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spacing w:before="87" w:after="0"/>
        <w:ind w:left="531" w:right="960" w:hanging="0"/>
        <w:jc w:val="center"/>
        <w:rPr>
          <w:b w:val="false"/>
          <w:b w:val="false"/>
          <w:w w:val="105"/>
        </w:rPr>
      </w:pPr>
      <w:r>
        <w:rPr>
          <w:b w:val="false"/>
          <w:w w:val="105"/>
        </w:rPr>
        <w:t xml:space="preserve">Муниципальное бюджетное общеобразовательное учреждение </w:t>
      </w:r>
    </w:p>
    <w:p>
      <w:pPr>
        <w:pStyle w:val="1"/>
        <w:spacing w:before="87" w:after="0"/>
        <w:ind w:left="531" w:right="960" w:hanging="0"/>
        <w:jc w:val="center"/>
        <w:rPr>
          <w:b w:val="false"/>
          <w:b w:val="false"/>
          <w:w w:val="105"/>
        </w:rPr>
      </w:pPr>
      <w:r>
        <w:rPr>
          <w:b w:val="false"/>
          <w:w w:val="105"/>
        </w:rPr>
        <w:t>городского округа Тольятти «Лицей №60»</w:t>
      </w:r>
    </w:p>
    <w:tbl>
      <w:tblPr>
        <w:tblStyle w:val="a9"/>
        <w:tblW w:w="9975" w:type="dxa"/>
        <w:jc w:val="left"/>
        <w:tblInd w:w="53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977"/>
        <w:gridCol w:w="4997"/>
      </w:tblGrid>
      <w:tr>
        <w:trPr/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"/>
              <w:widowControl w:val="false"/>
              <w:spacing w:before="87" w:after="0"/>
              <w:ind w:left="0" w:right="960" w:hanging="0"/>
              <w:rPr>
                <w:b w:val="false"/>
                <w:b w:val="false"/>
                <w:w w:val="105"/>
              </w:rPr>
            </w:pPr>
            <w:r>
              <w:rPr>
                <w:b w:val="false"/>
                <w:w w:val="105"/>
                <w:kern w:val="0"/>
                <w:lang w:eastAsia="en-US" w:bidi="ar-SA"/>
              </w:rPr>
              <w:t>РАССМОТРЕННО</w:t>
            </w:r>
          </w:p>
          <w:p>
            <w:pPr>
              <w:pStyle w:val="1"/>
              <w:widowControl w:val="false"/>
              <w:spacing w:before="87" w:after="0"/>
              <w:ind w:left="0" w:right="960" w:hanging="0"/>
              <w:rPr>
                <w:b w:val="false"/>
                <w:b w:val="false"/>
                <w:w w:val="105"/>
              </w:rPr>
            </w:pPr>
            <w:r>
              <w:rPr>
                <w:b w:val="false"/>
                <w:w w:val="105"/>
                <w:kern w:val="0"/>
                <w:lang w:eastAsia="en-US" w:bidi="ar-SA"/>
              </w:rPr>
              <w:t>на заседании МО</w:t>
            </w:r>
          </w:p>
          <w:p>
            <w:pPr>
              <w:pStyle w:val="1"/>
              <w:widowControl w:val="false"/>
              <w:spacing w:before="87" w:after="0"/>
              <w:ind w:left="0" w:right="960" w:hanging="0"/>
              <w:rPr>
                <w:b w:val="false"/>
                <w:b w:val="false"/>
                <w:w w:val="105"/>
              </w:rPr>
            </w:pPr>
            <w:r>
              <w:rPr>
                <w:b w:val="false"/>
                <w:w w:val="105"/>
                <w:kern w:val="0"/>
                <w:lang w:eastAsia="en-US" w:bidi="ar-SA"/>
              </w:rPr>
              <w:t>протокол № 6 от «28» августа 2020 г.</w:t>
            </w:r>
          </w:p>
          <w:p>
            <w:pPr>
              <w:pStyle w:val="1"/>
              <w:widowControl w:val="false"/>
              <w:spacing w:before="87" w:after="0"/>
              <w:ind w:left="0" w:right="960" w:hanging="0"/>
              <w:rPr>
                <w:b w:val="false"/>
                <w:b w:val="false"/>
                <w:w w:val="105"/>
              </w:rPr>
            </w:pPr>
            <w:r>
              <w:rPr>
                <w:b w:val="false"/>
                <w:w w:val="105"/>
                <w:kern w:val="0"/>
                <w:lang w:eastAsia="en-US" w:bidi="ar-SA"/>
              </w:rPr>
              <w:t>Руководитель МО _____________</w:t>
            </w:r>
          </w:p>
          <w:p>
            <w:pPr>
              <w:pStyle w:val="1"/>
              <w:widowControl w:val="false"/>
              <w:spacing w:before="87" w:after="0"/>
              <w:ind w:left="0" w:right="960" w:hanging="0"/>
              <w:rPr>
                <w:b w:val="false"/>
                <w:b w:val="false"/>
                <w:w w:val="105"/>
              </w:rPr>
            </w:pPr>
            <w:r>
              <w:rPr>
                <w:b w:val="false"/>
                <w:w w:val="105"/>
                <w:kern w:val="0"/>
                <w:lang w:eastAsia="en-US" w:bidi="ar-SA"/>
              </w:rPr>
              <w:t>С.М. Теплов</w:t>
            </w:r>
          </w:p>
        </w:tc>
        <w:tc>
          <w:tcPr>
            <w:tcW w:w="499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"/>
              <w:widowControl w:val="false"/>
              <w:spacing w:before="87" w:after="0"/>
              <w:ind w:left="0" w:right="960" w:hanging="0"/>
              <w:jc w:val="right"/>
              <w:rPr>
                <w:b w:val="false"/>
                <w:b w:val="false"/>
                <w:w w:val="105"/>
              </w:rPr>
            </w:pPr>
            <w:r>
              <w:rPr>
                <w:b w:val="false"/>
                <w:w w:val="105"/>
                <w:kern w:val="0"/>
                <w:lang w:eastAsia="en-US" w:bidi="ar-SA"/>
              </w:rPr>
              <w:t>УТВЕРЖДАЮ</w:t>
            </w:r>
          </w:p>
          <w:p>
            <w:pPr>
              <w:pStyle w:val="1"/>
              <w:widowControl w:val="false"/>
              <w:spacing w:before="87" w:after="0"/>
              <w:ind w:left="0" w:right="960" w:hanging="0"/>
              <w:jc w:val="right"/>
              <w:rPr>
                <w:b w:val="false"/>
                <w:b w:val="false"/>
                <w:w w:val="105"/>
              </w:rPr>
            </w:pPr>
            <w:r>
              <w:rPr>
                <w:b w:val="false"/>
                <w:w w:val="105"/>
                <w:kern w:val="0"/>
                <w:lang w:eastAsia="en-US" w:bidi="ar-SA"/>
              </w:rPr>
              <w:t>Директор МБУ «Лицей №60»</w:t>
            </w:r>
          </w:p>
          <w:p>
            <w:pPr>
              <w:pStyle w:val="1"/>
              <w:widowControl w:val="false"/>
              <w:spacing w:before="87" w:after="0"/>
              <w:ind w:left="0" w:right="960" w:hanging="0"/>
              <w:jc w:val="right"/>
              <w:rPr>
                <w:b w:val="false"/>
                <w:b w:val="false"/>
                <w:w w:val="105"/>
              </w:rPr>
            </w:pPr>
            <w:r>
              <w:rPr>
                <w:b w:val="false"/>
                <w:w w:val="105"/>
                <w:kern w:val="0"/>
                <w:lang w:eastAsia="en-US" w:bidi="ar-SA"/>
              </w:rPr>
              <w:t>______________Т.В. Ракицкая</w:t>
            </w:r>
          </w:p>
          <w:p>
            <w:pPr>
              <w:pStyle w:val="1"/>
              <w:widowControl w:val="false"/>
              <w:spacing w:before="87" w:after="0"/>
              <w:ind w:left="0" w:right="960" w:hanging="0"/>
              <w:jc w:val="right"/>
              <w:rPr>
                <w:b w:val="false"/>
                <w:b w:val="false"/>
                <w:w w:val="105"/>
              </w:rPr>
            </w:pPr>
            <w:r>
              <w:rPr>
                <w:b w:val="false"/>
                <w:w w:val="105"/>
                <w:kern w:val="0"/>
                <w:lang w:eastAsia="en-US" w:bidi="ar-SA"/>
              </w:rPr>
              <w:t>«___» _____ 2020 г.</w:t>
            </w:r>
          </w:p>
        </w:tc>
      </w:tr>
    </w:tbl>
    <w:p>
      <w:pPr>
        <w:pStyle w:val="1"/>
        <w:spacing w:before="87" w:after="0"/>
        <w:ind w:left="531" w:right="960" w:hanging="0"/>
        <w:jc w:val="center"/>
        <w:rPr/>
      </w:pPr>
      <w:bookmarkStart w:id="0" w:name="_GoBack"/>
      <w:bookmarkEnd w:id="0"/>
      <w:r>
        <w:rPr>
          <w:w w:val="105"/>
        </w:rPr>
        <w:t>Спецификация</w:t>
      </w:r>
    </w:p>
    <w:p>
      <w:pPr>
        <w:pStyle w:val="Normal"/>
        <w:spacing w:lineRule="auto" w:line="247" w:before="16" w:after="0"/>
        <w:ind w:left="531" w:right="968" w:hanging="0"/>
        <w:jc w:val="center"/>
        <w:rPr>
          <w:b/>
          <w:b/>
          <w:sz w:val="23"/>
        </w:rPr>
      </w:pPr>
      <w:r>
        <w:rPr>
          <w:b/>
          <w:sz w:val="23"/>
        </w:rPr>
        <w:t>контрольных измерительных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материалов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для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проведения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переводного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экзамена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по</w:t>
      </w:r>
      <w:r>
        <w:rPr>
          <w:b/>
          <w:spacing w:val="-55"/>
          <w:sz w:val="23"/>
        </w:rPr>
        <w:t xml:space="preserve"> </w:t>
      </w:r>
      <w:r>
        <w:rPr>
          <w:rFonts w:eastAsia="Times New Roman" w:cs="Times New Roman"/>
          <w:b/>
          <w:spacing w:val="0"/>
          <w:w w:val="105"/>
          <w:sz w:val="23"/>
          <w:lang w:val="ru-RU"/>
        </w:rPr>
        <w:t>ИНФОРМАТИКЕ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1069" w:leader="none"/>
        </w:tabs>
        <w:spacing w:lineRule="auto" w:line="252"/>
        <w:ind w:left="110" w:right="547" w:firstLine="706"/>
        <w:rPr>
          <w:sz w:val="23"/>
        </w:rPr>
      </w:pPr>
      <w:r>
        <w:rPr>
          <w:b/>
          <w:w w:val="105"/>
          <w:sz w:val="23"/>
        </w:rPr>
        <w:t>Назначение</w:t>
      </w:r>
      <w:r>
        <w:rPr>
          <w:b/>
          <w:spacing w:val="5"/>
          <w:w w:val="105"/>
          <w:sz w:val="23"/>
        </w:rPr>
        <w:t xml:space="preserve"> </w:t>
      </w:r>
      <w:r>
        <w:rPr>
          <w:b/>
          <w:w w:val="105"/>
          <w:sz w:val="23"/>
        </w:rPr>
        <w:t>КИМ</w:t>
      </w:r>
      <w:r>
        <w:rPr>
          <w:b/>
          <w:spacing w:val="3"/>
          <w:w w:val="105"/>
          <w:sz w:val="23"/>
        </w:rPr>
        <w:t xml:space="preserve"> </w:t>
      </w:r>
      <w:r>
        <w:rPr>
          <w:b/>
          <w:w w:val="105"/>
          <w:sz w:val="23"/>
        </w:rPr>
        <w:t xml:space="preserve">экзамена </w:t>
      </w:r>
      <w:r>
        <w:rPr>
          <w:w w:val="105"/>
          <w:sz w:val="23"/>
        </w:rPr>
        <w:t>—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оценить</w:t>
      </w:r>
      <w:r>
        <w:rPr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уровень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общеобразовательной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подготовки</w:t>
      </w:r>
      <w:r>
        <w:rPr>
          <w:spacing w:val="-58"/>
          <w:w w:val="105"/>
          <w:sz w:val="23"/>
        </w:rPr>
        <w:t xml:space="preserve"> </w:t>
      </w:r>
      <w:r>
        <w:rPr>
          <w:w w:val="105"/>
          <w:sz w:val="23"/>
        </w:rPr>
        <w:t>по</w:t>
      </w:r>
      <w:r>
        <w:rPr>
          <w:spacing w:val="-7"/>
          <w:w w:val="105"/>
          <w:sz w:val="23"/>
        </w:rPr>
        <w:t xml:space="preserve"> </w:t>
      </w:r>
      <w:r>
        <w:rPr>
          <w:rFonts w:eastAsia="Times New Roman" w:cs="Times New Roman"/>
          <w:spacing w:val="-7"/>
          <w:w w:val="105"/>
          <w:sz w:val="23"/>
          <w:lang w:val="ru-RU"/>
        </w:rPr>
        <w:t>информатике</w:t>
      </w:r>
      <w:r>
        <w:rPr>
          <w:w w:val="105"/>
          <w:sz w:val="23"/>
        </w:rPr>
        <w:t>.</w:t>
      </w:r>
    </w:p>
    <w:p>
      <w:pPr>
        <w:pStyle w:val="Style16"/>
        <w:spacing w:before="1" w:after="0"/>
        <w:rPr/>
      </w:pPr>
      <w:r>
        <w:rPr/>
      </w:r>
    </w:p>
    <w:p>
      <w:pPr>
        <w:pStyle w:val="1"/>
        <w:numPr>
          <w:ilvl w:val="0"/>
          <w:numId w:val="1"/>
        </w:numPr>
        <w:tabs>
          <w:tab w:val="clear" w:pos="708"/>
          <w:tab w:val="left" w:pos="1055" w:leader="none"/>
        </w:tabs>
        <w:ind w:left="1054" w:hanging="239"/>
        <w:jc w:val="both"/>
        <w:rPr/>
      </w:pPr>
      <w:r>
        <w:rPr/>
        <w:t>Документы,</w:t>
      </w:r>
      <w:r>
        <w:rPr>
          <w:spacing w:val="44"/>
        </w:rPr>
        <w:t xml:space="preserve"> </w:t>
      </w:r>
      <w:r>
        <w:rPr/>
        <w:t>определяющие</w:t>
      </w:r>
      <w:r>
        <w:rPr>
          <w:spacing w:val="40"/>
        </w:rPr>
        <w:t xml:space="preserve"> </w:t>
      </w:r>
      <w:r>
        <w:rPr/>
        <w:t>содержание</w:t>
      </w:r>
      <w:r>
        <w:rPr>
          <w:spacing w:val="40"/>
        </w:rPr>
        <w:t xml:space="preserve"> </w:t>
      </w:r>
      <w:r>
        <w:rPr/>
        <w:t>КИМ</w:t>
      </w:r>
    </w:p>
    <w:p>
      <w:pPr>
        <w:pStyle w:val="Style16"/>
        <w:spacing w:lineRule="auto" w:line="247" w:before="9" w:after="0"/>
        <w:ind w:left="110" w:right="543" w:firstLine="706"/>
        <w:jc w:val="both"/>
        <w:rPr/>
      </w:pPr>
      <w:r>
        <w:rPr>
          <w:w w:val="105"/>
        </w:rPr>
        <w:t>Содержание экзаменационной работы переводного экзамена определяется на основе</w:t>
      </w:r>
      <w:r>
        <w:rPr>
          <w:spacing w:val="1"/>
          <w:w w:val="105"/>
        </w:rPr>
        <w:t xml:space="preserve"> </w:t>
      </w:r>
      <w:r>
        <w:rPr>
          <w:w w:val="105"/>
        </w:rPr>
        <w:t>Федерального компонента государственного стандарта основного общего образования по</w:t>
      </w:r>
      <w:r>
        <w:rPr>
          <w:spacing w:val="1"/>
          <w:w w:val="105"/>
        </w:rPr>
        <w:t xml:space="preserve"> </w:t>
      </w:r>
      <w:r>
        <w:rPr>
          <w:rFonts w:eastAsia="Times New Roman" w:cs="Times New Roman"/>
          <w:spacing w:val="1"/>
          <w:w w:val="105"/>
          <w:sz w:val="23"/>
          <w:szCs w:val="23"/>
          <w:lang w:val="ru-RU"/>
        </w:rPr>
        <w:t>информатике</w:t>
      </w:r>
      <w:r>
        <w:rPr>
          <w:spacing w:val="1"/>
          <w:w w:val="105"/>
        </w:rPr>
        <w:t xml:space="preserve"> </w:t>
      </w:r>
      <w:r>
        <w:rPr>
          <w:w w:val="105"/>
        </w:rPr>
        <w:t>(приказ</w:t>
      </w:r>
      <w:r>
        <w:rPr>
          <w:spacing w:val="1"/>
          <w:w w:val="105"/>
        </w:rPr>
        <w:t xml:space="preserve"> </w:t>
      </w:r>
      <w:r>
        <w:rPr>
          <w:w w:val="105"/>
        </w:rPr>
        <w:t>Минобразования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</w:t>
      </w:r>
      <w:r>
        <w:rPr>
          <w:spacing w:val="1"/>
          <w:w w:val="105"/>
        </w:rPr>
        <w:t xml:space="preserve"> </w:t>
      </w:r>
      <w:r>
        <w:rPr>
          <w:w w:val="105"/>
        </w:rPr>
        <w:t>от</w:t>
      </w:r>
      <w:r>
        <w:rPr>
          <w:spacing w:val="1"/>
          <w:w w:val="105"/>
        </w:rPr>
        <w:t xml:space="preserve"> </w:t>
      </w:r>
      <w:r>
        <w:rPr>
          <w:w w:val="105"/>
        </w:rPr>
        <w:t>05.03.2004</w:t>
      </w:r>
      <w:r>
        <w:rPr>
          <w:spacing w:val="1"/>
          <w:w w:val="105"/>
        </w:rPr>
        <w:t xml:space="preserve"> </w:t>
      </w:r>
      <w:r>
        <w:rPr>
          <w:w w:val="105"/>
        </w:rPr>
        <w:t>№</w:t>
      </w:r>
      <w:r>
        <w:rPr>
          <w:spacing w:val="1"/>
          <w:w w:val="105"/>
        </w:rPr>
        <w:t xml:space="preserve"> </w:t>
      </w:r>
      <w:r>
        <w:rPr>
          <w:w w:val="105"/>
        </w:rPr>
        <w:t>1089</w:t>
      </w:r>
      <w:r>
        <w:rPr>
          <w:spacing w:val="1"/>
          <w:w w:val="105"/>
        </w:rPr>
        <w:t xml:space="preserve"> </w:t>
      </w:r>
      <w:r>
        <w:rPr>
          <w:w w:val="105"/>
        </w:rPr>
        <w:t>«Об</w:t>
      </w:r>
      <w:r>
        <w:rPr>
          <w:spacing w:val="1"/>
          <w:w w:val="105"/>
        </w:rPr>
        <w:t xml:space="preserve"> </w:t>
      </w:r>
      <w:r>
        <w:rPr>
          <w:w w:val="105"/>
        </w:rPr>
        <w:t>утверждении</w:t>
      </w:r>
      <w:r>
        <w:rPr>
          <w:spacing w:val="1"/>
          <w:w w:val="105"/>
        </w:rPr>
        <w:t xml:space="preserve"> </w:t>
      </w:r>
      <w:r>
        <w:rPr>
          <w:w w:val="105"/>
        </w:rPr>
        <w:t>федерального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компонента</w:t>
      </w:r>
      <w:r>
        <w:rPr>
          <w:spacing w:val="1"/>
          <w:w w:val="105"/>
        </w:rPr>
        <w:t xml:space="preserve"> </w:t>
      </w:r>
      <w:r>
        <w:rPr>
          <w:w w:val="105"/>
        </w:rPr>
        <w:t>государственных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образовательных</w:t>
      </w:r>
      <w:r>
        <w:rPr>
          <w:spacing w:val="1"/>
          <w:w w:val="105"/>
        </w:rPr>
        <w:t xml:space="preserve"> </w:t>
      </w:r>
      <w:r>
        <w:rPr>
          <w:w w:val="105"/>
        </w:rPr>
        <w:t>стандартов</w:t>
      </w:r>
      <w:r>
        <w:rPr>
          <w:spacing w:val="1"/>
          <w:w w:val="105"/>
        </w:rPr>
        <w:t xml:space="preserve"> </w:t>
      </w:r>
      <w:r>
        <w:rPr>
          <w:w w:val="105"/>
        </w:rPr>
        <w:t>начального,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основного</w:t>
      </w:r>
      <w:r>
        <w:rPr>
          <w:spacing w:val="-2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-1"/>
          <w:w w:val="105"/>
        </w:rPr>
        <w:t xml:space="preserve"> </w:t>
      </w:r>
      <w:r>
        <w:rPr>
          <w:w w:val="105"/>
        </w:rPr>
        <w:t>и</w:t>
      </w:r>
      <w:r>
        <w:rPr>
          <w:spacing w:val="5"/>
          <w:w w:val="105"/>
        </w:rPr>
        <w:t xml:space="preserve"> </w:t>
      </w:r>
      <w:r>
        <w:rPr>
          <w:w w:val="105"/>
        </w:rPr>
        <w:t>среднего</w:t>
      </w:r>
      <w:r>
        <w:rPr>
          <w:spacing w:val="-8"/>
          <w:w w:val="105"/>
        </w:rPr>
        <w:t xml:space="preserve"> </w:t>
      </w:r>
      <w:r>
        <w:rPr>
          <w:w w:val="105"/>
        </w:rPr>
        <w:t>(полного)</w:t>
      </w:r>
      <w:r>
        <w:rPr>
          <w:spacing w:val="3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-2"/>
          <w:w w:val="105"/>
        </w:rPr>
        <w:t xml:space="preserve"> </w:t>
      </w:r>
      <w:r>
        <w:rPr>
          <w:w w:val="105"/>
        </w:rPr>
        <w:t>образования»).</w:t>
      </w:r>
    </w:p>
    <w:p>
      <w:pPr>
        <w:pStyle w:val="Style16"/>
        <w:spacing w:lineRule="auto" w:line="247" w:before="1" w:after="0"/>
        <w:ind w:left="110" w:right="537" w:firstLine="706"/>
        <w:jc w:val="both"/>
        <w:rPr/>
      </w:pPr>
      <w:r>
        <w:rPr>
          <w:w w:val="105"/>
        </w:rPr>
        <w:t>Кроме того, в экзаменационной работе нашли отражение концептуальные положения</w:t>
      </w:r>
      <w:r>
        <w:rPr>
          <w:spacing w:val="1"/>
          <w:w w:val="105"/>
        </w:rPr>
        <w:t xml:space="preserve"> </w:t>
      </w:r>
      <w:r>
        <w:rPr>
          <w:w w:val="105"/>
        </w:rPr>
        <w:t>Федерального государственного образовательного стандарта основного общего образования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(приказ</w:t>
      </w:r>
      <w:r>
        <w:rPr>
          <w:spacing w:val="1"/>
          <w:w w:val="105"/>
        </w:rPr>
        <w:t xml:space="preserve"> </w:t>
      </w:r>
      <w:r>
        <w:rPr>
          <w:w w:val="105"/>
        </w:rPr>
        <w:t>Минобрнауки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</w:t>
      </w:r>
      <w:r>
        <w:rPr>
          <w:spacing w:val="1"/>
          <w:w w:val="105"/>
        </w:rPr>
        <w:t xml:space="preserve"> </w:t>
      </w:r>
      <w:r>
        <w:rPr>
          <w:w w:val="105"/>
        </w:rPr>
        <w:t>от</w:t>
      </w:r>
      <w:r>
        <w:rPr>
          <w:spacing w:val="1"/>
          <w:w w:val="105"/>
        </w:rPr>
        <w:t xml:space="preserve"> </w:t>
      </w:r>
      <w:r>
        <w:rPr>
          <w:w w:val="105"/>
        </w:rPr>
        <w:t>17.12.2010</w:t>
      </w:r>
      <w:r>
        <w:rPr>
          <w:spacing w:val="1"/>
          <w:w w:val="105"/>
        </w:rPr>
        <w:t xml:space="preserve"> </w:t>
      </w:r>
      <w:r>
        <w:rPr>
          <w:w w:val="105"/>
        </w:rPr>
        <w:t>№</w:t>
      </w:r>
      <w:r>
        <w:rPr>
          <w:spacing w:val="1"/>
          <w:w w:val="105"/>
        </w:rPr>
        <w:t xml:space="preserve"> </w:t>
      </w:r>
      <w:r>
        <w:rPr>
          <w:w w:val="105"/>
        </w:rPr>
        <w:t>1897</w:t>
      </w:r>
      <w:r>
        <w:rPr>
          <w:spacing w:val="1"/>
          <w:w w:val="105"/>
        </w:rPr>
        <w:t xml:space="preserve"> </w:t>
      </w:r>
      <w:r>
        <w:rPr>
          <w:w w:val="105"/>
        </w:rPr>
        <w:t>«Об</w:t>
      </w:r>
      <w:r>
        <w:rPr>
          <w:spacing w:val="1"/>
          <w:w w:val="105"/>
        </w:rPr>
        <w:t xml:space="preserve"> </w:t>
      </w:r>
      <w:r>
        <w:rPr>
          <w:w w:val="105"/>
        </w:rPr>
        <w:t>утверждении</w:t>
      </w:r>
      <w:r>
        <w:rPr>
          <w:spacing w:val="1"/>
          <w:w w:val="105"/>
        </w:rPr>
        <w:t xml:space="preserve"> </w:t>
      </w:r>
      <w:r>
        <w:rPr>
          <w:w w:val="105"/>
        </w:rPr>
        <w:t>федерального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государственного</w:t>
      </w:r>
      <w:r>
        <w:rPr>
          <w:spacing w:val="-2"/>
          <w:w w:val="105"/>
        </w:rPr>
        <w:t xml:space="preserve"> </w:t>
      </w:r>
      <w:r>
        <w:rPr>
          <w:w w:val="105"/>
        </w:rPr>
        <w:t>образовательного</w:t>
      </w:r>
      <w:r>
        <w:rPr>
          <w:spacing w:val="-2"/>
          <w:w w:val="105"/>
        </w:rPr>
        <w:t xml:space="preserve"> </w:t>
      </w:r>
      <w:r>
        <w:rPr>
          <w:w w:val="105"/>
        </w:rPr>
        <w:t>стандарта</w:t>
      </w:r>
      <w:r>
        <w:rPr>
          <w:spacing w:val="4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-2"/>
          <w:w w:val="105"/>
        </w:rPr>
        <w:t xml:space="preserve"> </w:t>
      </w:r>
      <w:r>
        <w:rPr>
          <w:w w:val="105"/>
        </w:rPr>
        <w:t>образования»).</w:t>
      </w:r>
    </w:p>
    <w:p>
      <w:pPr>
        <w:pStyle w:val="Style16"/>
        <w:spacing w:before="2" w:after="0"/>
        <w:rPr>
          <w:sz w:val="25"/>
        </w:rPr>
      </w:pPr>
      <w:r>
        <w:rPr>
          <w:sz w:val="25"/>
        </w:rPr>
      </w:r>
    </w:p>
    <w:p>
      <w:pPr>
        <w:pStyle w:val="1"/>
        <w:numPr>
          <w:ilvl w:val="0"/>
          <w:numId w:val="1"/>
        </w:numPr>
        <w:tabs>
          <w:tab w:val="clear" w:pos="708"/>
          <w:tab w:val="left" w:pos="1055" w:leader="none"/>
        </w:tabs>
        <w:ind w:left="1054" w:hanging="239"/>
        <w:jc w:val="both"/>
        <w:rPr/>
      </w:pPr>
      <w:r>
        <w:rPr/>
        <w:t>Подходы</w:t>
      </w:r>
      <w:r>
        <w:rPr>
          <w:spacing w:val="31"/>
        </w:rPr>
        <w:t xml:space="preserve"> </w:t>
      </w:r>
      <w:r>
        <w:rPr/>
        <w:t>к</w:t>
      </w:r>
      <w:r>
        <w:rPr>
          <w:spacing w:val="28"/>
        </w:rPr>
        <w:t xml:space="preserve"> </w:t>
      </w:r>
      <w:r>
        <w:rPr/>
        <w:t>отбору</w:t>
      </w:r>
      <w:r>
        <w:rPr>
          <w:spacing w:val="24"/>
        </w:rPr>
        <w:t xml:space="preserve"> </w:t>
      </w:r>
      <w:r>
        <w:rPr/>
        <w:t>содержания,</w:t>
      </w:r>
      <w:r>
        <w:rPr>
          <w:spacing w:val="37"/>
        </w:rPr>
        <w:t xml:space="preserve"> </w:t>
      </w:r>
      <w:r>
        <w:rPr/>
        <w:t>разработке</w:t>
      </w:r>
      <w:r>
        <w:rPr>
          <w:spacing w:val="33"/>
        </w:rPr>
        <w:t xml:space="preserve"> </w:t>
      </w:r>
      <w:r>
        <w:rPr/>
        <w:t>структуры</w:t>
      </w:r>
      <w:r>
        <w:rPr>
          <w:spacing w:val="42"/>
        </w:rPr>
        <w:t xml:space="preserve"> </w:t>
      </w:r>
      <w:r>
        <w:rPr/>
        <w:t>КИМ</w:t>
      </w:r>
    </w:p>
    <w:p>
      <w:pPr>
        <w:pStyle w:val="Style16"/>
        <w:spacing w:lineRule="auto" w:line="247" w:before="2" w:after="0"/>
        <w:ind w:left="110" w:right="538" w:firstLine="706"/>
        <w:jc w:val="both"/>
        <w:rPr/>
      </w:pPr>
      <w:r>
        <w:rPr>
          <w:w w:val="105"/>
        </w:rPr>
        <w:t>Структура КИМ отвечает цели построения системы дифференцированного обучения</w:t>
      </w:r>
      <w:r>
        <w:rPr>
          <w:spacing w:val="1"/>
          <w:w w:val="105"/>
        </w:rPr>
        <w:t xml:space="preserve"> </w:t>
      </w:r>
      <w:r>
        <w:rPr>
          <w:rFonts w:eastAsia="Times New Roman" w:cs="Times New Roman"/>
          <w:spacing w:val="1"/>
          <w:w w:val="105"/>
          <w:sz w:val="23"/>
          <w:szCs w:val="23"/>
          <w:lang w:val="ru-RU"/>
        </w:rPr>
        <w:t>информатике</w:t>
      </w:r>
      <w:r>
        <w:rPr>
          <w:w w:val="105"/>
        </w:rPr>
        <w:t xml:space="preserve"> в современной школе. Дифференциация обучения направлена на решение двух</w:t>
      </w:r>
      <w:r>
        <w:rPr>
          <w:spacing w:val="1"/>
          <w:w w:val="105"/>
        </w:rPr>
        <w:t xml:space="preserve"> </w:t>
      </w:r>
      <w:r>
        <w:rPr>
          <w:w w:val="105"/>
        </w:rPr>
        <w:t>задач:</w:t>
      </w:r>
      <w:r>
        <w:rPr>
          <w:spacing w:val="1"/>
          <w:w w:val="105"/>
        </w:rPr>
        <w:t xml:space="preserve"> </w:t>
      </w:r>
      <w:r>
        <w:rPr>
          <w:w w:val="105"/>
        </w:rPr>
        <w:t>формирования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у</w:t>
      </w:r>
      <w:r>
        <w:rPr>
          <w:spacing w:val="1"/>
          <w:w w:val="105"/>
        </w:rPr>
        <w:t xml:space="preserve"> </w:t>
      </w:r>
      <w:r>
        <w:rPr>
          <w:w w:val="105"/>
        </w:rPr>
        <w:t>всех</w:t>
      </w:r>
      <w:r>
        <w:rPr>
          <w:spacing w:val="1"/>
          <w:w w:val="105"/>
        </w:rPr>
        <w:t xml:space="preserve"> </w:t>
      </w:r>
      <w:r>
        <w:rPr>
          <w:w w:val="105"/>
        </w:rPr>
        <w:t>обучающихся</w:t>
      </w:r>
      <w:r>
        <w:rPr>
          <w:spacing w:val="1"/>
          <w:w w:val="105"/>
        </w:rPr>
        <w:t xml:space="preserve"> </w:t>
      </w:r>
      <w:r>
        <w:rPr>
          <w:w w:val="105"/>
        </w:rPr>
        <w:t>базовой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подготовки </w:t>
      </w:r>
      <w:r>
        <w:rPr>
          <w:w w:val="105"/>
        </w:rPr>
        <w:t>по предмету «Информатика»</w:t>
      </w:r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 и одновременного создания</w:t>
      </w:r>
      <w:r>
        <w:rPr>
          <w:spacing w:val="1"/>
          <w:w w:val="105"/>
        </w:rPr>
        <w:t xml:space="preserve"> </w:t>
      </w:r>
      <w:r>
        <w:rPr>
          <w:w w:val="105"/>
        </w:rPr>
        <w:t>условий,</w:t>
      </w:r>
      <w:r>
        <w:rPr>
          <w:spacing w:val="1"/>
          <w:w w:val="105"/>
        </w:rPr>
        <w:t xml:space="preserve"> </w:t>
      </w:r>
      <w:r>
        <w:rPr>
          <w:w w:val="105"/>
        </w:rPr>
        <w:t>способствующих</w:t>
      </w:r>
      <w:r>
        <w:rPr>
          <w:spacing w:val="1"/>
          <w:w w:val="105"/>
        </w:rPr>
        <w:t xml:space="preserve"> </w:t>
      </w:r>
      <w:r>
        <w:rPr>
          <w:w w:val="105"/>
        </w:rPr>
        <w:t>получению</w:t>
      </w:r>
      <w:r>
        <w:rPr>
          <w:spacing w:val="1"/>
          <w:w w:val="105"/>
        </w:rPr>
        <w:t xml:space="preserve"> </w:t>
      </w:r>
      <w:r>
        <w:rPr>
          <w:w w:val="105"/>
        </w:rPr>
        <w:t>частью</w:t>
      </w:r>
      <w:r>
        <w:rPr>
          <w:spacing w:val="1"/>
          <w:w w:val="105"/>
        </w:rPr>
        <w:t xml:space="preserve"> </w:t>
      </w:r>
      <w:r>
        <w:rPr>
          <w:w w:val="105"/>
        </w:rPr>
        <w:t>обучающихся</w:t>
      </w:r>
      <w:r>
        <w:rPr>
          <w:spacing w:val="1"/>
          <w:w w:val="105"/>
        </w:rPr>
        <w:t xml:space="preserve"> </w:t>
      </w:r>
      <w:r>
        <w:rPr>
          <w:w w:val="105"/>
        </w:rPr>
        <w:t>подготовки</w:t>
      </w:r>
      <w:r>
        <w:rPr>
          <w:spacing w:val="1"/>
          <w:w w:val="105"/>
        </w:rPr>
        <w:t xml:space="preserve"> </w:t>
      </w:r>
      <w:r>
        <w:rPr>
          <w:w w:val="105"/>
        </w:rPr>
        <w:t>повышенного</w:t>
      </w:r>
      <w:r>
        <w:rPr>
          <w:spacing w:val="1"/>
          <w:w w:val="105"/>
        </w:rPr>
        <w:t xml:space="preserve"> </w:t>
      </w:r>
      <w:r>
        <w:rPr>
          <w:w w:val="105"/>
        </w:rPr>
        <w:t>уровня,</w:t>
      </w:r>
      <w:r>
        <w:rPr>
          <w:spacing w:val="1"/>
          <w:w w:val="105"/>
        </w:rPr>
        <w:t xml:space="preserve"> </w:t>
      </w:r>
      <w:r>
        <w:rPr>
          <w:w w:val="105"/>
        </w:rPr>
        <w:t>достаточного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активного</w:t>
      </w:r>
      <w:r>
        <w:rPr>
          <w:spacing w:val="1"/>
          <w:w w:val="105"/>
        </w:rPr>
        <w:t xml:space="preserve"> </w:t>
      </w:r>
      <w:r>
        <w:rPr>
          <w:w w:val="105"/>
        </w:rPr>
        <w:t>использования</w:t>
      </w:r>
      <w:r>
        <w:rPr>
          <w:spacing w:val="1"/>
          <w:w w:val="105"/>
        </w:rPr>
        <w:t xml:space="preserve"> </w:t>
      </w:r>
      <w:r>
        <w:rPr>
          <w:rFonts w:eastAsia="Times New Roman" w:cs="Times New Roman"/>
          <w:spacing w:val="1"/>
          <w:w w:val="105"/>
          <w:sz w:val="23"/>
          <w:szCs w:val="23"/>
          <w:lang w:val="ru-RU"/>
        </w:rPr>
        <w:t>информатики</w:t>
      </w:r>
      <w:r>
        <w:rPr>
          <w:spacing w:val="1"/>
          <w:w w:val="105"/>
        </w:rPr>
        <w:t xml:space="preserve"> </w:t>
      </w:r>
      <w:r>
        <w:rPr>
          <w:w w:val="105"/>
        </w:rPr>
        <w:t>во</w:t>
      </w:r>
      <w:r>
        <w:rPr>
          <w:spacing w:val="1"/>
          <w:w w:val="105"/>
        </w:rPr>
        <w:t xml:space="preserve"> </w:t>
      </w:r>
      <w:r>
        <w:rPr>
          <w:w w:val="105"/>
        </w:rPr>
        <w:t>время</w:t>
      </w:r>
      <w:r>
        <w:rPr>
          <w:spacing w:val="1"/>
          <w:w w:val="105"/>
        </w:rPr>
        <w:t xml:space="preserve"> </w:t>
      </w:r>
      <w:r>
        <w:rPr>
          <w:w w:val="105"/>
        </w:rPr>
        <w:t>дальнейшего</w:t>
      </w:r>
      <w:r>
        <w:rPr>
          <w:spacing w:val="1"/>
          <w:w w:val="105"/>
        </w:rPr>
        <w:t xml:space="preserve"> </w:t>
      </w:r>
      <w:r>
        <w:rPr>
          <w:w w:val="105"/>
        </w:rPr>
        <w:t>обучения,</w:t>
      </w:r>
      <w:r>
        <w:rPr>
          <w:spacing w:val="-1"/>
          <w:w w:val="105"/>
        </w:rPr>
        <w:t xml:space="preserve"> </w:t>
      </w:r>
      <w:r>
        <w:rPr>
          <w:w w:val="105"/>
        </w:rPr>
        <w:t>прежде</w:t>
      </w:r>
      <w:r>
        <w:rPr>
          <w:spacing w:val="-10"/>
          <w:w w:val="105"/>
        </w:rPr>
        <w:t xml:space="preserve"> </w:t>
      </w:r>
      <w:r>
        <w:rPr>
          <w:w w:val="105"/>
        </w:rPr>
        <w:t>всего</w:t>
      </w:r>
      <w:r>
        <w:rPr>
          <w:spacing w:val="-9"/>
          <w:w w:val="105"/>
        </w:rPr>
        <w:t xml:space="preserve"> </w:t>
      </w:r>
      <w:r>
        <w:rPr>
          <w:w w:val="105"/>
        </w:rPr>
        <w:t>при</w:t>
      </w:r>
      <w:r>
        <w:rPr>
          <w:spacing w:val="3"/>
          <w:w w:val="105"/>
        </w:rPr>
        <w:t xml:space="preserve"> </w:t>
      </w:r>
      <w:r>
        <w:rPr>
          <w:w w:val="105"/>
        </w:rPr>
        <w:t>изучении</w:t>
      </w:r>
      <w:r>
        <w:rPr>
          <w:spacing w:val="-4"/>
          <w:w w:val="105"/>
        </w:rPr>
        <w:t xml:space="preserve"> </w:t>
      </w:r>
      <w:r>
        <w:rPr>
          <w:w w:val="105"/>
        </w:rPr>
        <w:t>её</w:t>
      </w:r>
      <w:r>
        <w:rPr>
          <w:spacing w:val="-3"/>
          <w:w w:val="105"/>
        </w:rPr>
        <w:t xml:space="preserve"> </w:t>
      </w:r>
      <w:r>
        <w:rPr>
          <w:w w:val="105"/>
        </w:rPr>
        <w:t>в</w:t>
      </w:r>
      <w:r>
        <w:rPr>
          <w:spacing w:val="-4"/>
          <w:w w:val="105"/>
        </w:rPr>
        <w:t xml:space="preserve"> </w:t>
      </w:r>
      <w:r>
        <w:rPr>
          <w:w w:val="105"/>
        </w:rPr>
        <w:t>средней</w:t>
      </w:r>
      <w:r>
        <w:rPr>
          <w:spacing w:val="4"/>
          <w:w w:val="105"/>
        </w:rPr>
        <w:t xml:space="preserve"> </w:t>
      </w:r>
      <w:r>
        <w:rPr>
          <w:w w:val="105"/>
        </w:rPr>
        <w:t>школе</w:t>
      </w:r>
      <w:r>
        <w:rPr>
          <w:spacing w:val="-11"/>
          <w:w w:val="105"/>
        </w:rPr>
        <w:t xml:space="preserve"> </w:t>
      </w:r>
      <w:r>
        <w:rPr>
          <w:w w:val="105"/>
        </w:rPr>
        <w:t>на</w:t>
      </w:r>
      <w:r>
        <w:rPr>
          <w:spacing w:val="-3"/>
          <w:w w:val="105"/>
        </w:rPr>
        <w:t xml:space="preserve"> </w:t>
      </w:r>
      <w:r>
        <w:rPr>
          <w:w w:val="105"/>
        </w:rPr>
        <w:t>профильном</w:t>
      </w:r>
      <w:r>
        <w:rPr>
          <w:spacing w:val="1"/>
          <w:w w:val="105"/>
        </w:rPr>
        <w:t xml:space="preserve"> </w:t>
      </w:r>
      <w:r>
        <w:rPr>
          <w:w w:val="105"/>
        </w:rPr>
        <w:t>уровне.</w:t>
      </w:r>
    </w:p>
    <w:p>
      <w:pPr>
        <w:pStyle w:val="Style16"/>
        <w:spacing w:before="6" w:after="0"/>
        <w:rPr>
          <w:sz w:val="25"/>
        </w:rPr>
      </w:pPr>
      <w:r>
        <w:rPr>
          <w:sz w:val="25"/>
        </w:rPr>
      </w:r>
    </w:p>
    <w:p>
      <w:pPr>
        <w:pStyle w:val="1"/>
        <w:numPr>
          <w:ilvl w:val="0"/>
          <w:numId w:val="1"/>
        </w:numPr>
        <w:tabs>
          <w:tab w:val="clear" w:pos="708"/>
          <w:tab w:val="left" w:pos="1055" w:leader="none"/>
        </w:tabs>
        <w:ind w:left="1054" w:hanging="239"/>
        <w:jc w:val="both"/>
        <w:rPr/>
      </w:pPr>
      <w:r>
        <w:rPr/>
        <w:t>Характеристика</w:t>
      </w:r>
      <w:r>
        <w:rPr>
          <w:spacing w:val="31"/>
        </w:rPr>
        <w:t xml:space="preserve"> </w:t>
      </w:r>
      <w:r>
        <w:rPr/>
        <w:t>структуры</w:t>
      </w:r>
      <w:r>
        <w:rPr>
          <w:spacing w:val="51"/>
        </w:rPr>
        <w:t xml:space="preserve"> </w:t>
      </w:r>
      <w:r>
        <w:rPr/>
        <w:t>КИМ</w:t>
      </w:r>
    </w:p>
    <w:p>
      <w:pPr>
        <w:pStyle w:val="Style16"/>
        <w:tabs>
          <w:tab w:val="clear" w:pos="708"/>
          <w:tab w:val="left" w:pos="729" w:leader="none"/>
          <w:tab w:val="left" w:pos="1865" w:leader="none"/>
          <w:tab w:val="left" w:pos="2871" w:leader="none"/>
          <w:tab w:val="left" w:pos="4733" w:leader="none"/>
          <w:tab w:val="left" w:pos="6596" w:leader="none"/>
          <w:tab w:val="left" w:pos="8207" w:leader="none"/>
        </w:tabs>
        <w:spacing w:lineRule="auto" w:line="252" w:before="2" w:after="0"/>
        <w:ind w:left="110" w:right="533" w:firstLine="706"/>
        <w:jc w:val="both"/>
        <w:rPr/>
      </w:pPr>
      <w:r>
        <w:rPr>
          <w:w w:val="105"/>
        </w:rPr>
        <w:t>Работа</w:t>
      </w:r>
      <w:r>
        <w:rPr>
          <w:spacing w:val="20"/>
          <w:w w:val="105"/>
        </w:rPr>
        <w:t xml:space="preserve"> </w:t>
      </w:r>
      <w:r>
        <w:rPr>
          <w:w w:val="105"/>
        </w:rPr>
        <w:t>состоит</w:t>
      </w:r>
      <w:r>
        <w:rPr>
          <w:spacing w:val="16"/>
          <w:w w:val="105"/>
        </w:rPr>
        <w:t xml:space="preserve"> </w:t>
      </w:r>
      <w:r>
        <w:rPr>
          <w:w w:val="105"/>
        </w:rPr>
        <w:t>из</w:t>
      </w:r>
      <w:r>
        <w:rPr>
          <w:spacing w:val="19"/>
          <w:w w:val="105"/>
        </w:rPr>
        <w:t xml:space="preserve"> </w:t>
      </w:r>
      <w:r>
        <w:rPr>
          <w:w w:val="105"/>
        </w:rPr>
        <w:t>14</w:t>
      </w:r>
      <w:r>
        <w:rPr>
          <w:spacing w:val="22"/>
          <w:w w:val="105"/>
        </w:rPr>
        <w:t xml:space="preserve"> </w:t>
      </w:r>
      <w:r>
        <w:rPr>
          <w:w w:val="105"/>
        </w:rPr>
        <w:t>заданий:</w:t>
      </w:r>
      <w:r>
        <w:rPr>
          <w:spacing w:val="18"/>
          <w:w w:val="105"/>
        </w:rPr>
        <w:t xml:space="preserve"> </w:t>
      </w:r>
      <w:r>
        <w:rPr>
          <w:rFonts w:eastAsia="Times New Roman" w:cs="Times New Roman"/>
          <w:spacing w:val="18"/>
          <w:w w:val="105"/>
          <w:sz w:val="23"/>
          <w:szCs w:val="23"/>
          <w:lang w:val="ru-RU"/>
        </w:rPr>
        <w:t>8</w:t>
      </w:r>
      <w:r>
        <w:rPr>
          <w:spacing w:val="29"/>
          <w:w w:val="105"/>
        </w:rPr>
        <w:t xml:space="preserve"> </w:t>
      </w:r>
      <w:r>
        <w:rPr>
          <w:w w:val="105"/>
        </w:rPr>
        <w:t>–</w:t>
      </w:r>
      <w:r>
        <w:rPr>
          <w:spacing w:val="23"/>
          <w:w w:val="105"/>
        </w:rPr>
        <w:t xml:space="preserve"> </w:t>
      </w:r>
      <w:r>
        <w:rPr>
          <w:w w:val="105"/>
        </w:rPr>
        <w:t>базового</w:t>
      </w:r>
      <w:r>
        <w:rPr>
          <w:spacing w:val="22"/>
          <w:w w:val="105"/>
        </w:rPr>
        <w:t xml:space="preserve"> </w:t>
      </w:r>
      <w:r>
        <w:rPr>
          <w:w w:val="105"/>
        </w:rPr>
        <w:t>уровня;</w:t>
      </w:r>
      <w:r>
        <w:rPr>
          <w:spacing w:val="17"/>
          <w:w w:val="105"/>
        </w:rPr>
        <w:t xml:space="preserve"> </w:t>
      </w:r>
      <w:r>
        <w:rPr>
          <w:w w:val="105"/>
        </w:rPr>
        <w:t>4</w:t>
      </w:r>
      <w:r>
        <w:rPr>
          <w:spacing w:val="26"/>
          <w:w w:val="105"/>
        </w:rPr>
        <w:t xml:space="preserve"> </w:t>
      </w:r>
      <w:r>
        <w:rPr>
          <w:w w:val="105"/>
        </w:rPr>
        <w:t>–</w:t>
      </w:r>
      <w:r>
        <w:rPr>
          <w:spacing w:val="23"/>
          <w:w w:val="105"/>
        </w:rPr>
        <w:t xml:space="preserve"> </w:t>
      </w:r>
      <w:r>
        <w:rPr>
          <w:w w:val="105"/>
        </w:rPr>
        <w:t>повышенного;</w:t>
      </w:r>
      <w:r>
        <w:rPr>
          <w:spacing w:val="17"/>
          <w:w w:val="105"/>
        </w:rPr>
        <w:t xml:space="preserve"> </w:t>
      </w:r>
      <w:r>
        <w:rPr>
          <w:rFonts w:eastAsia="Times New Roman" w:cs="Times New Roman"/>
          <w:spacing w:val="17"/>
          <w:w w:val="105"/>
          <w:sz w:val="23"/>
          <w:szCs w:val="23"/>
          <w:lang w:val="ru-RU"/>
        </w:rPr>
        <w:t>2</w:t>
      </w:r>
      <w:r>
        <w:rPr>
          <w:spacing w:val="25"/>
          <w:w w:val="105"/>
        </w:rPr>
        <w:t xml:space="preserve"> </w:t>
      </w:r>
      <w:r>
        <w:rPr>
          <w:w w:val="105"/>
        </w:rPr>
        <w:t>–</w:t>
      </w:r>
      <w:r>
        <w:rPr>
          <w:spacing w:val="23"/>
          <w:w w:val="105"/>
        </w:rPr>
        <w:t xml:space="preserve"> </w:t>
      </w:r>
      <w:r>
        <w:rPr>
          <w:w w:val="105"/>
        </w:rPr>
        <w:t>высокого.</w:t>
      </w:r>
      <w:r>
        <w:rPr>
          <w:spacing w:val="-58"/>
          <w:w w:val="105"/>
        </w:rPr>
        <w:t xml:space="preserve"> </w:t>
      </w:r>
      <w:r>
        <w:rPr>
          <w:w w:val="105"/>
        </w:rPr>
        <w:t>При</w:t>
        <w:tab/>
        <w:t>проверке</w:t>
        <w:tab/>
        <w:t xml:space="preserve">базовой </w:t>
      </w:r>
      <w:r>
        <w:rPr>
          <w:rFonts w:eastAsia="Times New Roman" w:cs="Times New Roman"/>
          <w:w w:val="105"/>
          <w:sz w:val="23"/>
          <w:szCs w:val="23"/>
          <w:lang w:val="ru-RU"/>
        </w:rPr>
        <w:t xml:space="preserve">ИКТ </w:t>
      </w:r>
      <w:r>
        <w:rPr>
          <w:w w:val="105"/>
        </w:rPr>
        <w:t>компетентности обучающиеся</w:t>
        <w:tab/>
        <w:t>должны</w:t>
      </w:r>
      <w:r>
        <w:rPr>
          <w:spacing w:val="1"/>
          <w:w w:val="105"/>
        </w:rPr>
        <w:t xml:space="preserve"> </w:t>
      </w:r>
      <w:r>
        <w:rPr>
          <w:w w:val="105"/>
        </w:rPr>
        <w:t>продемонстрировать:</w:t>
      </w:r>
      <w:r>
        <w:rPr>
          <w:spacing w:val="5"/>
          <w:w w:val="105"/>
        </w:rPr>
        <w:t xml:space="preserve"> </w:t>
      </w:r>
      <w:r>
        <w:rPr>
          <w:rFonts w:eastAsia="Times New Roman" w:cs="Times New Roman"/>
          <w:spacing w:val="5"/>
          <w:w w:val="105"/>
          <w:sz w:val="23"/>
          <w:szCs w:val="23"/>
          <w:lang w:val="ru-RU"/>
        </w:rPr>
        <w:t xml:space="preserve">знание позиционных систем счисления; умение кодировать и декодировать информацию;   знание конструкций языка программирования; </w:t>
      </w:r>
      <w:r>
        <w:rPr>
          <w:rFonts w:eastAsia="Times New Roman" w:cs="Times New Roman"/>
          <w:spacing w:val="5"/>
          <w:w w:val="105"/>
          <w:sz w:val="23"/>
          <w:szCs w:val="23"/>
          <w:lang w:val="ru-RU"/>
        </w:rPr>
        <w:t>умение вычислять рекуррентные выражения.</w:t>
      </w:r>
    </w:p>
    <w:p>
      <w:pPr>
        <w:pStyle w:val="Style16"/>
        <w:spacing w:lineRule="auto" w:line="247" w:before="17" w:after="0"/>
        <w:ind w:left="110" w:right="538" w:firstLine="706"/>
        <w:jc w:val="both"/>
        <w:rPr/>
      </w:pPr>
      <w:r>
        <w:rPr>
          <w:w w:val="105"/>
        </w:rPr>
        <w:t xml:space="preserve">Назначение заданий повышенного и высокого уровня — </w:t>
      </w:r>
      <w:r>
        <w:rPr>
          <w:rFonts w:eastAsia="Times New Roman" w:cs="Times New Roman"/>
          <w:spacing w:val="5"/>
          <w:w w:val="105"/>
          <w:sz w:val="23"/>
          <w:szCs w:val="23"/>
          <w:lang w:val="ru-RU"/>
        </w:rPr>
        <w:t>умение представлять и обрабатывать данные в разных типах информационных моделей; понимать принципы поиска информации в Интернете; умение создавать собственные программы.</w:t>
      </w:r>
    </w:p>
    <w:p>
      <w:pPr>
        <w:pStyle w:val="Style16"/>
        <w:spacing w:lineRule="auto" w:line="252" w:before="1" w:after="0"/>
        <w:ind w:left="110" w:right="547" w:firstLine="706"/>
        <w:jc w:val="both"/>
        <w:rPr/>
      </w:pPr>
      <w:r>
        <w:rPr>
          <w:w w:val="105"/>
        </w:rPr>
        <w:t>Задания 1-12</w:t>
      </w:r>
      <w:r>
        <w:rPr>
          <w:w w:val="105"/>
        </w:rPr>
        <w:t xml:space="preserve"> требуют записи ответа, </w:t>
      </w:r>
      <w:r>
        <w:rPr>
          <w:w w:val="105"/>
        </w:rPr>
        <w:t>задания 13-14 требуют записи решения и ответа</w:t>
      </w:r>
      <w:r>
        <w:rPr>
          <w:w w:val="105"/>
        </w:rPr>
        <w:t>. Задания расположены по нарастанию</w:t>
      </w:r>
      <w:r>
        <w:rPr>
          <w:spacing w:val="1"/>
          <w:w w:val="105"/>
        </w:rPr>
        <w:t xml:space="preserve"> </w:t>
      </w:r>
      <w:r>
        <w:rPr>
          <w:w w:val="105"/>
        </w:rPr>
        <w:t>трудности — от относительно простых до сложных, предполагающих свободное владение</w:t>
      </w:r>
      <w:r>
        <w:rPr>
          <w:spacing w:val="1"/>
          <w:w w:val="105"/>
        </w:rPr>
        <w:t xml:space="preserve"> </w:t>
      </w:r>
      <w:r>
        <w:rPr>
          <w:w w:val="105"/>
        </w:rPr>
        <w:t>материалом</w:t>
      </w:r>
      <w:r>
        <w:rPr>
          <w:spacing w:val="-2"/>
          <w:w w:val="105"/>
        </w:rPr>
        <w:t xml:space="preserve"> </w:t>
      </w:r>
      <w:r>
        <w:rPr>
          <w:w w:val="105"/>
        </w:rPr>
        <w:t>курса.</w:t>
      </w:r>
    </w:p>
    <w:p>
      <w:pPr>
        <w:pStyle w:val="Style16"/>
        <w:rPr>
          <w:sz w:val="24"/>
        </w:rPr>
      </w:pPr>
      <w:r>
        <w:rPr>
          <w:sz w:val="24"/>
        </w:rPr>
      </w:r>
    </w:p>
    <w:p>
      <w:pPr>
        <w:pStyle w:val="1"/>
        <w:numPr>
          <w:ilvl w:val="0"/>
          <w:numId w:val="1"/>
        </w:numPr>
        <w:tabs>
          <w:tab w:val="clear" w:pos="708"/>
          <w:tab w:val="left" w:pos="1055" w:leader="none"/>
        </w:tabs>
        <w:spacing w:before="1" w:after="0"/>
        <w:ind w:left="1054" w:hanging="239"/>
        <w:jc w:val="both"/>
        <w:rPr/>
      </w:pPr>
      <w:r>
        <w:rPr/>
        <w:t>Продолжительность</w:t>
      </w:r>
      <w:r>
        <w:rPr>
          <w:spacing w:val="46"/>
        </w:rPr>
        <w:t xml:space="preserve"> </w:t>
      </w:r>
      <w:r>
        <w:rPr/>
        <w:t>работы</w:t>
      </w:r>
    </w:p>
    <w:p>
      <w:pPr>
        <w:pStyle w:val="Style16"/>
        <w:spacing w:before="9" w:after="0"/>
        <w:ind w:left="816" w:hanging="0"/>
        <w:rPr/>
      </w:pPr>
      <w:r>
        <w:rPr>
          <w:w w:val="105"/>
        </w:rPr>
        <w:t>Общее</w:t>
      </w:r>
      <w:r>
        <w:rPr>
          <w:spacing w:val="-10"/>
          <w:w w:val="105"/>
        </w:rPr>
        <w:t xml:space="preserve"> </w:t>
      </w:r>
      <w:r>
        <w:rPr>
          <w:w w:val="105"/>
        </w:rPr>
        <w:t>время</w:t>
      </w:r>
      <w:r>
        <w:rPr>
          <w:spacing w:val="-7"/>
          <w:w w:val="105"/>
        </w:rPr>
        <w:t xml:space="preserve"> </w:t>
      </w:r>
      <w:r>
        <w:rPr>
          <w:w w:val="105"/>
        </w:rPr>
        <w:t>выполнения</w:t>
      </w:r>
      <w:r>
        <w:rPr>
          <w:spacing w:val="-7"/>
          <w:w w:val="105"/>
        </w:rPr>
        <w:t xml:space="preserve"> </w:t>
      </w:r>
      <w:r>
        <w:rPr>
          <w:w w:val="105"/>
        </w:rPr>
        <w:t>работы</w:t>
      </w:r>
      <w:r>
        <w:rPr>
          <w:spacing w:val="-13"/>
          <w:w w:val="105"/>
        </w:rPr>
        <w:t xml:space="preserve"> </w:t>
      </w:r>
      <w:r>
        <w:rPr>
          <w:spacing w:val="-13"/>
          <w:w w:val="105"/>
        </w:rPr>
        <w:t>6</w:t>
      </w:r>
      <w:r>
        <w:rPr>
          <w:w w:val="105"/>
        </w:rPr>
        <w:t>0</w:t>
      </w:r>
      <w:r>
        <w:rPr>
          <w:spacing w:val="-8"/>
          <w:w w:val="105"/>
        </w:rPr>
        <w:t xml:space="preserve"> </w:t>
      </w:r>
      <w:r>
        <w:rPr>
          <w:w w:val="105"/>
        </w:rPr>
        <w:t>минут.</w:t>
      </w:r>
    </w:p>
    <w:p>
      <w:pPr>
        <w:sectPr>
          <w:headerReference w:type="default" r:id="rId2"/>
          <w:footerReference w:type="default" r:id="rId3"/>
          <w:type w:val="nextPage"/>
          <w:pgSz w:w="11906" w:h="16850"/>
          <w:pgMar w:left="1020" w:right="600" w:header="516" w:top="1040" w:footer="581" w:bottom="780" w:gutter="0"/>
          <w:pgNumType w:fmt="decimal"/>
          <w:formProt w:val="false"/>
          <w:textDirection w:val="lrTb"/>
        </w:sectPr>
      </w:pPr>
    </w:p>
    <w:p>
      <w:pPr>
        <w:pStyle w:val="Style16"/>
        <w:rPr>
          <w:sz w:val="20"/>
        </w:rPr>
      </w:pPr>
      <w:r>
        <w:rPr>
          <w:sz w:val="20"/>
        </w:rPr>
      </w:r>
    </w:p>
    <w:p>
      <w:pPr>
        <w:pStyle w:val="Style16"/>
        <w:spacing w:before="2" w:after="1"/>
        <w:rPr>
          <w:sz w:val="11"/>
        </w:rPr>
      </w:pPr>
      <w:r>
        <w:rPr>
          <w:sz w:val="11"/>
        </w:rPr>
      </w:r>
    </w:p>
    <w:tbl>
      <w:tblPr>
        <w:tblStyle w:val="TableNormal"/>
        <w:tblW w:w="10071" w:type="dxa"/>
        <w:jc w:val="left"/>
        <w:tblInd w:w="113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705"/>
        <w:gridCol w:w="7516"/>
        <w:gridCol w:w="1011"/>
        <w:gridCol w:w="839"/>
      </w:tblGrid>
      <w:tr>
        <w:trPr>
          <w:trHeight w:val="2878" w:hRule="atLeast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widowControl w:val="false"/>
              <w:spacing w:lineRule="auto" w:line="252" w:before="112" w:after="0"/>
              <w:ind w:left="1079" w:right="164" w:hanging="915"/>
              <w:jc w:val="left"/>
              <w:rPr>
                <w:b/>
                <w:b/>
                <w:sz w:val="23"/>
              </w:rPr>
            </w:pPr>
            <w:r>
              <w:rPr>
                <w:b/>
                <w:w w:val="105"/>
                <w:kern w:val="0"/>
                <w:sz w:val="23"/>
                <w:szCs w:val="22"/>
                <w:lang w:eastAsia="en-US" w:bidi="ar-SA"/>
              </w:rPr>
              <w:t>Обозначения</w:t>
            </w:r>
            <w:r>
              <w:rPr>
                <w:b/>
                <w:spacing w:val="-15"/>
                <w:w w:val="105"/>
                <w:kern w:val="0"/>
                <w:sz w:val="23"/>
                <w:szCs w:val="22"/>
                <w:lang w:eastAsia="en-US" w:bidi="ar-SA"/>
              </w:rPr>
              <w:t xml:space="preserve"> </w:t>
            </w:r>
            <w:r>
              <w:rPr>
                <w:b/>
                <w:w w:val="105"/>
                <w:kern w:val="0"/>
                <w:sz w:val="23"/>
                <w:szCs w:val="22"/>
                <w:lang w:eastAsia="en-US" w:bidi="ar-SA"/>
              </w:rPr>
              <w:t>задания</w:t>
            </w:r>
            <w:r>
              <w:rPr>
                <w:b/>
                <w:spacing w:val="-15"/>
                <w:w w:val="105"/>
                <w:kern w:val="0"/>
                <w:sz w:val="23"/>
                <w:szCs w:val="22"/>
                <w:lang w:eastAsia="en-US" w:bidi="ar-SA"/>
              </w:rPr>
              <w:t xml:space="preserve"> </w:t>
            </w:r>
            <w:r>
              <w:rPr>
                <w:b/>
                <w:w w:val="105"/>
                <w:kern w:val="0"/>
                <w:sz w:val="23"/>
                <w:szCs w:val="22"/>
                <w:lang w:eastAsia="en-US" w:bidi="ar-SA"/>
              </w:rPr>
              <w:t>в</w:t>
            </w:r>
            <w:r>
              <w:rPr>
                <w:b/>
                <w:spacing w:val="-58"/>
                <w:w w:val="105"/>
                <w:kern w:val="0"/>
                <w:sz w:val="23"/>
                <w:szCs w:val="22"/>
                <w:lang w:eastAsia="en-US" w:bidi="ar-SA"/>
              </w:rPr>
              <w:t xml:space="preserve"> </w:t>
            </w:r>
            <w:r>
              <w:rPr>
                <w:b/>
                <w:w w:val="105"/>
                <w:kern w:val="0"/>
                <w:sz w:val="23"/>
                <w:szCs w:val="22"/>
                <w:lang w:eastAsia="en-US" w:bidi="ar-SA"/>
              </w:rPr>
              <w:t>работе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36"/>
              </w:rPr>
            </w:pPr>
            <w:r>
              <w:rPr>
                <w:kern w:val="0"/>
                <w:sz w:val="3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1558" w:hanging="0"/>
              <w:jc w:val="left"/>
              <w:rPr>
                <w:b/>
                <w:b/>
                <w:sz w:val="23"/>
              </w:rPr>
            </w:pPr>
            <w:r>
              <w:rPr>
                <w:b/>
                <w:kern w:val="0"/>
                <w:sz w:val="23"/>
                <w:szCs w:val="22"/>
                <w:lang w:eastAsia="en-US" w:bidi="ar-SA"/>
              </w:rPr>
              <w:t>Проверяемые</w:t>
            </w:r>
            <w:r>
              <w:rPr>
                <w:b/>
                <w:spacing w:val="37"/>
                <w:kern w:val="0"/>
                <w:sz w:val="23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3"/>
                <w:szCs w:val="22"/>
                <w:lang w:eastAsia="en-US" w:bidi="ar-SA"/>
              </w:rPr>
              <w:t>требования</w:t>
            </w:r>
            <w:r>
              <w:rPr>
                <w:b/>
                <w:spacing w:val="46"/>
                <w:kern w:val="0"/>
                <w:sz w:val="23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3"/>
                <w:szCs w:val="22"/>
                <w:lang w:eastAsia="en-US" w:bidi="ar-SA"/>
              </w:rPr>
              <w:t>(умения)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widowControl w:val="false"/>
              <w:spacing w:lineRule="auto" w:line="252" w:before="112" w:after="0"/>
              <w:ind w:left="1007" w:right="164" w:hanging="642"/>
              <w:jc w:val="left"/>
              <w:rPr>
                <w:b/>
                <w:b/>
                <w:sz w:val="23"/>
              </w:rPr>
            </w:pPr>
            <w:r>
              <w:rPr>
                <w:b/>
                <w:kern w:val="0"/>
                <w:sz w:val="23"/>
                <w:szCs w:val="22"/>
                <w:lang w:eastAsia="en-US" w:bidi="ar-SA"/>
              </w:rPr>
              <w:t>Уровень</w:t>
            </w:r>
            <w:r>
              <w:rPr>
                <w:b/>
                <w:spacing w:val="8"/>
                <w:kern w:val="0"/>
                <w:sz w:val="23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3"/>
                <w:szCs w:val="22"/>
                <w:lang w:eastAsia="en-US" w:bidi="ar-SA"/>
              </w:rPr>
              <w:t>сложности</w:t>
            </w:r>
            <w:r>
              <w:rPr>
                <w:b/>
                <w:spacing w:val="-55"/>
                <w:kern w:val="0"/>
                <w:sz w:val="23"/>
                <w:szCs w:val="22"/>
                <w:lang w:eastAsia="en-US" w:bidi="ar-SA"/>
              </w:rPr>
              <w:t xml:space="preserve"> </w:t>
            </w:r>
            <w:r>
              <w:rPr>
                <w:b/>
                <w:w w:val="105"/>
                <w:kern w:val="0"/>
                <w:sz w:val="23"/>
                <w:szCs w:val="22"/>
                <w:lang w:eastAsia="en-US" w:bidi="ar-SA"/>
              </w:rPr>
              <w:t>задания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widowControl w:val="false"/>
              <w:spacing w:lineRule="auto" w:line="252" w:before="112" w:after="0"/>
              <w:ind w:left="164" w:right="164" w:firstLine="115"/>
              <w:jc w:val="left"/>
              <w:rPr>
                <w:b/>
                <w:b/>
                <w:sz w:val="23"/>
              </w:rPr>
            </w:pPr>
            <w:r>
              <w:rPr>
                <w:b/>
                <w:w w:val="105"/>
                <w:kern w:val="0"/>
                <w:sz w:val="23"/>
                <w:szCs w:val="22"/>
                <w:lang w:eastAsia="en-US" w:bidi="ar-SA"/>
              </w:rPr>
              <w:t>Максимальный балл</w:t>
            </w:r>
            <w:r>
              <w:rPr>
                <w:b/>
                <w:spacing w:val="1"/>
                <w:w w:val="105"/>
                <w:kern w:val="0"/>
                <w:sz w:val="23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3"/>
                <w:szCs w:val="22"/>
                <w:lang w:eastAsia="en-US" w:bidi="ar-SA"/>
              </w:rPr>
              <w:t>за</w:t>
            </w:r>
            <w:r>
              <w:rPr>
                <w:b/>
                <w:spacing w:val="41"/>
                <w:kern w:val="0"/>
                <w:sz w:val="23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3"/>
                <w:szCs w:val="22"/>
                <w:lang w:eastAsia="en-US" w:bidi="ar-SA"/>
              </w:rPr>
              <w:t>выполнение</w:t>
            </w:r>
            <w:r>
              <w:rPr>
                <w:b/>
                <w:spacing w:val="38"/>
                <w:kern w:val="0"/>
                <w:sz w:val="23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3"/>
                <w:szCs w:val="22"/>
                <w:lang w:eastAsia="en-US" w:bidi="ar-SA"/>
              </w:rPr>
              <w:t>задания</w:t>
            </w:r>
          </w:p>
        </w:tc>
      </w:tr>
      <w:tr>
        <w:trPr>
          <w:trHeight w:val="378" w:hRule="atLeast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0" w:after="0"/>
              <w:ind w:left="247" w:hanging="0"/>
              <w:jc w:val="left"/>
              <w:rPr>
                <w:sz w:val="23"/>
              </w:rPr>
            </w:pPr>
            <w:r>
              <w:rPr>
                <w:w w:val="105"/>
                <w:kern w:val="0"/>
                <w:sz w:val="23"/>
                <w:szCs w:val="22"/>
                <w:lang w:eastAsia="en-US" w:bidi="ar-SA"/>
              </w:rPr>
              <w:t>1.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59" w:hanging="0"/>
              <w:jc w:val="left"/>
              <w:rPr>
                <w:sz w:val="23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Знание позиционных систем счисления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0" w:after="0"/>
              <w:ind w:right="266" w:hanging="0"/>
              <w:jc w:val="center"/>
              <w:rPr>
                <w:kern w:val="0"/>
                <w:sz w:val="23"/>
                <w:szCs w:val="22"/>
                <w:lang w:eastAsia="en-US" w:bidi="ar-SA"/>
              </w:rPr>
            </w:pPr>
            <w:r>
              <w:rPr>
                <w:w w:val="103"/>
                <w:kern w:val="0"/>
                <w:sz w:val="23"/>
                <w:szCs w:val="22"/>
                <w:lang w:eastAsia="en-US" w:bidi="ar-SA"/>
              </w:rPr>
              <w:t>Б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0" w:after="0"/>
              <w:ind w:left="12" w:hanging="0"/>
              <w:jc w:val="center"/>
              <w:rPr>
                <w:sz w:val="23"/>
              </w:rPr>
            </w:pPr>
            <w:r>
              <w:rPr>
                <w:w w:val="103"/>
                <w:kern w:val="0"/>
                <w:sz w:val="23"/>
                <w:szCs w:val="22"/>
                <w:lang w:eastAsia="en-US" w:bidi="ar-SA"/>
              </w:rPr>
              <w:t>1</w:t>
            </w:r>
          </w:p>
        </w:tc>
      </w:tr>
      <w:tr>
        <w:trPr>
          <w:trHeight w:val="379" w:hRule="atLeast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0" w:after="0"/>
              <w:ind w:left="247" w:hanging="0"/>
              <w:jc w:val="left"/>
              <w:rPr>
                <w:sz w:val="23"/>
              </w:rPr>
            </w:pPr>
            <w:r>
              <w:rPr>
                <w:w w:val="105"/>
                <w:kern w:val="0"/>
                <w:sz w:val="23"/>
                <w:szCs w:val="22"/>
                <w:lang w:eastAsia="en-US" w:bidi="ar-SA"/>
              </w:rPr>
              <w:t>2.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59" w:hanging="0"/>
              <w:jc w:val="left"/>
              <w:rPr>
                <w:sz w:val="23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Знание позиционных систем счисления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0" w:after="0"/>
              <w:ind w:right="266" w:hanging="0"/>
              <w:jc w:val="center"/>
              <w:rPr>
                <w:kern w:val="0"/>
                <w:sz w:val="23"/>
                <w:szCs w:val="22"/>
                <w:lang w:eastAsia="en-US" w:bidi="ar-SA"/>
              </w:rPr>
            </w:pPr>
            <w:r>
              <w:rPr>
                <w:w w:val="103"/>
                <w:kern w:val="0"/>
                <w:sz w:val="23"/>
                <w:szCs w:val="22"/>
                <w:lang w:eastAsia="en-US" w:bidi="ar-SA"/>
              </w:rPr>
              <w:t>Б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0" w:after="0"/>
              <w:ind w:left="12" w:hanging="0"/>
              <w:jc w:val="center"/>
              <w:rPr>
                <w:sz w:val="23"/>
              </w:rPr>
            </w:pPr>
            <w:r>
              <w:rPr>
                <w:kern w:val="0"/>
                <w:sz w:val="23"/>
                <w:szCs w:val="22"/>
                <w:lang w:eastAsia="en-US" w:bidi="ar-SA"/>
              </w:rPr>
              <w:t>1</w:t>
            </w:r>
          </w:p>
        </w:tc>
      </w:tr>
      <w:tr>
        <w:trPr>
          <w:trHeight w:val="371" w:hRule="atLeast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3" w:after="0"/>
              <w:ind w:left="247" w:hanging="0"/>
              <w:jc w:val="left"/>
              <w:rPr>
                <w:sz w:val="23"/>
              </w:rPr>
            </w:pPr>
            <w:r>
              <w:rPr>
                <w:w w:val="105"/>
                <w:kern w:val="0"/>
                <w:sz w:val="23"/>
                <w:szCs w:val="22"/>
                <w:lang w:eastAsia="en-US" w:bidi="ar-SA"/>
              </w:rPr>
              <w:t>3.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43" w:after="0"/>
              <w:ind w:left="59" w:hanging="0"/>
              <w:jc w:val="left"/>
              <w:rPr>
                <w:sz w:val="23"/>
              </w:rPr>
            </w:pPr>
            <w:r>
              <w:rPr>
                <w:w w:val="105"/>
                <w:kern w:val="0"/>
                <w:sz w:val="24"/>
                <w:szCs w:val="24"/>
                <w:lang w:eastAsia="en-US" w:bidi="ar-SA"/>
              </w:rPr>
              <w:t xml:space="preserve">Умение </w:t>
            </w:r>
            <w:r>
              <w:rPr>
                <w:kern w:val="0"/>
                <w:sz w:val="24"/>
                <w:szCs w:val="24"/>
                <w:lang w:eastAsia="en-US" w:bidi="ar-SA"/>
              </w:rPr>
              <w:t>кодировать и декодировать информацию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3" w:after="0"/>
              <w:ind w:right="266" w:hanging="0"/>
              <w:jc w:val="center"/>
              <w:rPr>
                <w:kern w:val="0"/>
                <w:sz w:val="23"/>
                <w:szCs w:val="22"/>
                <w:lang w:eastAsia="en-US" w:bidi="ar-SA"/>
              </w:rPr>
            </w:pPr>
            <w:r>
              <w:rPr>
                <w:w w:val="103"/>
                <w:kern w:val="0"/>
                <w:sz w:val="23"/>
                <w:szCs w:val="22"/>
                <w:lang w:eastAsia="en-US" w:bidi="ar-SA"/>
              </w:rPr>
              <w:t>Б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3" w:after="0"/>
              <w:ind w:left="12" w:hanging="0"/>
              <w:jc w:val="center"/>
              <w:rPr>
                <w:sz w:val="23"/>
              </w:rPr>
            </w:pPr>
            <w:r>
              <w:rPr>
                <w:kern w:val="0"/>
                <w:sz w:val="23"/>
                <w:szCs w:val="22"/>
                <w:lang w:eastAsia="en-US" w:bidi="ar-SA"/>
              </w:rPr>
              <w:t>1</w:t>
            </w:r>
          </w:p>
        </w:tc>
      </w:tr>
      <w:tr>
        <w:trPr>
          <w:trHeight w:val="652" w:hRule="atLeast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87" w:after="0"/>
              <w:ind w:left="247" w:hanging="0"/>
              <w:jc w:val="left"/>
              <w:rPr>
                <w:sz w:val="23"/>
              </w:rPr>
            </w:pPr>
            <w:r>
              <w:rPr>
                <w:w w:val="105"/>
                <w:kern w:val="0"/>
                <w:sz w:val="23"/>
                <w:szCs w:val="22"/>
                <w:lang w:eastAsia="en-US" w:bidi="ar-SA"/>
              </w:rPr>
              <w:t>4.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7"/>
              <w:ind w:left="59" w:hanging="0"/>
              <w:jc w:val="left"/>
              <w:rPr>
                <w:sz w:val="23"/>
              </w:rPr>
            </w:pPr>
            <w:r>
              <w:rPr>
                <w:w w:val="105"/>
                <w:kern w:val="0"/>
                <w:sz w:val="24"/>
                <w:szCs w:val="24"/>
                <w:lang w:eastAsia="en-US" w:bidi="ar-SA"/>
              </w:rPr>
              <w:t xml:space="preserve">Умение </w:t>
            </w:r>
            <w:r>
              <w:rPr>
                <w:kern w:val="0"/>
                <w:sz w:val="24"/>
                <w:szCs w:val="24"/>
                <w:lang w:eastAsia="en-US" w:bidi="ar-SA"/>
              </w:rPr>
              <w:t>кодировать и декодировать информацию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87" w:after="0"/>
              <w:ind w:right="266" w:hanging="0"/>
              <w:jc w:val="center"/>
              <w:rPr>
                <w:kern w:val="0"/>
                <w:sz w:val="23"/>
                <w:szCs w:val="22"/>
                <w:lang w:eastAsia="en-US" w:bidi="ar-SA"/>
              </w:rPr>
            </w:pPr>
            <w:r>
              <w:rPr>
                <w:w w:val="103"/>
                <w:kern w:val="0"/>
                <w:sz w:val="23"/>
                <w:szCs w:val="22"/>
                <w:lang w:eastAsia="en-US" w:bidi="ar-SA"/>
              </w:rPr>
              <w:t>Б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87" w:after="0"/>
              <w:ind w:left="12" w:hanging="0"/>
              <w:jc w:val="center"/>
              <w:rPr>
                <w:sz w:val="23"/>
              </w:rPr>
            </w:pPr>
            <w:r>
              <w:rPr>
                <w:w w:val="103"/>
                <w:kern w:val="0"/>
                <w:sz w:val="23"/>
                <w:szCs w:val="22"/>
                <w:lang w:eastAsia="en-US" w:bidi="ar-SA"/>
              </w:rPr>
              <w:t>1</w:t>
            </w:r>
          </w:p>
        </w:tc>
      </w:tr>
      <w:tr>
        <w:trPr>
          <w:trHeight w:val="379" w:hRule="atLeast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0" w:after="0"/>
              <w:ind w:left="247" w:hanging="0"/>
              <w:jc w:val="left"/>
              <w:rPr>
                <w:sz w:val="23"/>
              </w:rPr>
            </w:pPr>
            <w:r>
              <w:rPr>
                <w:w w:val="105"/>
                <w:kern w:val="0"/>
                <w:sz w:val="23"/>
                <w:szCs w:val="22"/>
                <w:lang w:eastAsia="en-US" w:bidi="ar-SA"/>
              </w:rPr>
              <w:t>5.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59" w:hanging="0"/>
              <w:jc w:val="left"/>
              <w:rPr>
                <w:sz w:val="23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Умение представлять и считывать данные в разных типах информационных моделей (схемы, карты, таблицы, графики и формулы)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0" w:after="0"/>
              <w:ind w:right="266" w:hanging="0"/>
              <w:jc w:val="center"/>
              <w:rPr>
                <w:rFonts w:ascii="Times New Roman" w:hAnsi="Times New Roman" w:eastAsia="Times New Roman" w:cs="Times New Roman"/>
                <w:w w:val="103"/>
                <w:kern w:val="0"/>
                <w:sz w:val="23"/>
                <w:szCs w:val="22"/>
                <w:lang w:val="ru-RU" w:eastAsia="en-US" w:bidi="ar-SA"/>
              </w:rPr>
            </w:pPr>
            <w:r>
              <w:rPr>
                <w:rFonts w:eastAsia="Times New Roman" w:cs="Times New Roman"/>
                <w:w w:val="103"/>
                <w:kern w:val="0"/>
                <w:sz w:val="23"/>
                <w:szCs w:val="22"/>
                <w:lang w:val="ru-RU" w:eastAsia="en-US" w:bidi="ar-SA"/>
              </w:rPr>
              <w:t>П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0" w:after="0"/>
              <w:ind w:left="12" w:hanging="0"/>
              <w:jc w:val="center"/>
              <w:rPr>
                <w:sz w:val="23"/>
              </w:rPr>
            </w:pPr>
            <w:r>
              <w:rPr>
                <w:kern w:val="0"/>
                <w:sz w:val="23"/>
                <w:szCs w:val="22"/>
                <w:lang w:eastAsia="en-US" w:bidi="ar-SA"/>
              </w:rPr>
              <w:t>2</w:t>
            </w:r>
          </w:p>
        </w:tc>
      </w:tr>
      <w:tr>
        <w:trPr>
          <w:trHeight w:val="371" w:hRule="atLeast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3" w:after="0"/>
              <w:ind w:left="247" w:hanging="0"/>
              <w:jc w:val="left"/>
              <w:rPr>
                <w:sz w:val="23"/>
              </w:rPr>
            </w:pPr>
            <w:r>
              <w:rPr>
                <w:w w:val="105"/>
                <w:kern w:val="0"/>
                <w:sz w:val="23"/>
                <w:szCs w:val="22"/>
                <w:lang w:eastAsia="en-US" w:bidi="ar-SA"/>
              </w:rPr>
              <w:t>6.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43" w:after="0"/>
              <w:ind w:left="59" w:hanging="0"/>
              <w:jc w:val="left"/>
              <w:rPr>
                <w:sz w:val="23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Умение представлять и считывать данные в разных типах информационных моделей (схемы, карты, таблицы, графики и формулы)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3" w:after="0"/>
              <w:ind w:right="266" w:hanging="0"/>
              <w:jc w:val="center"/>
              <w:rPr>
                <w:rFonts w:ascii="Times New Roman" w:hAnsi="Times New Roman" w:eastAsia="Times New Roman" w:cs="Times New Roman"/>
                <w:w w:val="103"/>
                <w:kern w:val="0"/>
                <w:sz w:val="23"/>
                <w:szCs w:val="22"/>
                <w:lang w:val="ru-RU" w:eastAsia="en-US" w:bidi="ar-SA"/>
              </w:rPr>
            </w:pPr>
            <w:r>
              <w:rPr>
                <w:rFonts w:eastAsia="Times New Roman" w:cs="Times New Roman"/>
                <w:w w:val="103"/>
                <w:kern w:val="0"/>
                <w:sz w:val="23"/>
                <w:szCs w:val="22"/>
                <w:lang w:val="ru-RU" w:eastAsia="en-US" w:bidi="ar-SA"/>
              </w:rPr>
              <w:t>П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3" w:after="0"/>
              <w:ind w:left="12" w:hanging="0"/>
              <w:jc w:val="center"/>
              <w:rPr>
                <w:sz w:val="23"/>
              </w:rPr>
            </w:pPr>
            <w:r>
              <w:rPr>
                <w:w w:val="103"/>
                <w:kern w:val="0"/>
                <w:sz w:val="23"/>
                <w:szCs w:val="22"/>
                <w:lang w:eastAsia="en-US" w:bidi="ar-SA"/>
              </w:rPr>
              <w:t>2</w:t>
            </w:r>
          </w:p>
        </w:tc>
      </w:tr>
      <w:tr>
        <w:trPr>
          <w:trHeight w:val="379" w:hRule="atLeast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0" w:after="0"/>
              <w:ind w:left="247" w:hanging="0"/>
              <w:jc w:val="left"/>
              <w:rPr>
                <w:sz w:val="23"/>
              </w:rPr>
            </w:pPr>
            <w:r>
              <w:rPr>
                <w:w w:val="105"/>
                <w:kern w:val="0"/>
                <w:sz w:val="23"/>
                <w:szCs w:val="22"/>
                <w:lang w:eastAsia="en-US" w:bidi="ar-SA"/>
              </w:rPr>
              <w:t>7.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59" w:hanging="0"/>
              <w:jc w:val="left"/>
              <w:rPr>
                <w:sz w:val="23"/>
              </w:rPr>
            </w:pPr>
            <w:r>
              <w:rPr>
                <w:w w:val="105"/>
                <w:kern w:val="0"/>
                <w:sz w:val="24"/>
                <w:szCs w:val="24"/>
                <w:lang w:eastAsia="en-US" w:bidi="ar-SA"/>
              </w:rPr>
              <w:t xml:space="preserve">Понимать </w:t>
            </w:r>
            <w:r>
              <w:rPr>
                <w:kern w:val="0"/>
                <w:sz w:val="24"/>
                <w:szCs w:val="24"/>
                <w:lang w:eastAsia="en-US" w:bidi="ar-SA"/>
              </w:rPr>
              <w:t>принципы поиска информации в Интернете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0" w:after="0"/>
              <w:ind w:right="266" w:hanging="0"/>
              <w:jc w:val="center"/>
              <w:rPr>
                <w:rFonts w:ascii="Times New Roman" w:hAnsi="Times New Roman" w:eastAsia="Times New Roman" w:cs="Times New Roman"/>
                <w:w w:val="103"/>
                <w:kern w:val="0"/>
                <w:sz w:val="23"/>
                <w:szCs w:val="22"/>
                <w:lang w:val="ru-RU" w:eastAsia="en-US" w:bidi="ar-SA"/>
              </w:rPr>
            </w:pPr>
            <w:r>
              <w:rPr>
                <w:rFonts w:eastAsia="Times New Roman" w:cs="Times New Roman"/>
                <w:w w:val="103"/>
                <w:kern w:val="0"/>
                <w:sz w:val="23"/>
                <w:szCs w:val="22"/>
                <w:lang w:val="ru-RU" w:eastAsia="en-US" w:bidi="ar-SA"/>
              </w:rPr>
              <w:t>П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0" w:after="0"/>
              <w:ind w:left="12" w:hanging="0"/>
              <w:jc w:val="center"/>
              <w:rPr>
                <w:sz w:val="23"/>
              </w:rPr>
            </w:pPr>
            <w:r>
              <w:rPr>
                <w:kern w:val="0"/>
                <w:sz w:val="23"/>
                <w:szCs w:val="22"/>
                <w:lang w:eastAsia="en-US" w:bidi="ar-SA"/>
              </w:rPr>
              <w:t>2</w:t>
            </w:r>
          </w:p>
        </w:tc>
      </w:tr>
      <w:tr>
        <w:trPr>
          <w:trHeight w:val="378" w:hRule="atLeast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0" w:after="0"/>
              <w:ind w:left="247" w:hanging="0"/>
              <w:jc w:val="left"/>
              <w:rPr>
                <w:sz w:val="23"/>
              </w:rPr>
            </w:pPr>
            <w:r>
              <w:rPr>
                <w:w w:val="105"/>
                <w:kern w:val="0"/>
                <w:sz w:val="23"/>
                <w:szCs w:val="22"/>
                <w:lang w:eastAsia="en-US" w:bidi="ar-SA"/>
              </w:rPr>
              <w:t>8.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59" w:hanging="0"/>
              <w:jc w:val="left"/>
              <w:rPr>
                <w:sz w:val="23"/>
              </w:rPr>
            </w:pPr>
            <w:r>
              <w:rPr>
                <w:w w:val="105"/>
                <w:kern w:val="0"/>
                <w:sz w:val="24"/>
                <w:szCs w:val="24"/>
                <w:lang w:eastAsia="en-US" w:bidi="ar-SA"/>
              </w:rPr>
              <w:t xml:space="preserve">Понимать </w:t>
            </w:r>
            <w:r>
              <w:rPr>
                <w:kern w:val="0"/>
                <w:sz w:val="24"/>
                <w:szCs w:val="24"/>
                <w:lang w:eastAsia="en-US" w:bidi="ar-SA"/>
              </w:rPr>
              <w:t>принципы поиска информации в Интернете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0" w:after="0"/>
              <w:ind w:right="252" w:hanging="0"/>
              <w:jc w:val="center"/>
              <w:rPr>
                <w:kern w:val="0"/>
                <w:sz w:val="23"/>
                <w:szCs w:val="22"/>
                <w:lang w:eastAsia="en-US" w:bidi="ar-SA"/>
              </w:rPr>
            </w:pPr>
            <w:r>
              <w:rPr>
                <w:w w:val="103"/>
                <w:kern w:val="0"/>
                <w:sz w:val="23"/>
                <w:szCs w:val="22"/>
                <w:lang w:eastAsia="en-US" w:bidi="ar-SA"/>
              </w:rPr>
              <w:t>П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0" w:after="0"/>
              <w:ind w:left="12" w:hanging="0"/>
              <w:jc w:val="center"/>
              <w:rPr>
                <w:sz w:val="23"/>
              </w:rPr>
            </w:pPr>
            <w:r>
              <w:rPr>
                <w:w w:val="103"/>
                <w:kern w:val="0"/>
                <w:sz w:val="23"/>
                <w:szCs w:val="22"/>
                <w:lang w:eastAsia="en-US" w:bidi="ar-SA"/>
              </w:rPr>
              <w:t>2</w:t>
            </w:r>
          </w:p>
        </w:tc>
      </w:tr>
      <w:tr>
        <w:trPr>
          <w:trHeight w:val="371" w:hRule="atLeast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3" w:after="0"/>
              <w:ind w:left="247" w:hanging="0"/>
              <w:jc w:val="left"/>
              <w:rPr>
                <w:sz w:val="23"/>
              </w:rPr>
            </w:pPr>
            <w:r>
              <w:rPr>
                <w:w w:val="105"/>
                <w:kern w:val="0"/>
                <w:sz w:val="23"/>
                <w:szCs w:val="22"/>
                <w:lang w:eastAsia="en-US" w:bidi="ar-SA"/>
              </w:rPr>
              <w:t>9.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43" w:after="0"/>
              <w:ind w:left="59" w:hanging="0"/>
              <w:jc w:val="left"/>
              <w:rPr>
                <w:sz w:val="23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Знание основных конструкций языка программирования, понятия переменной, оператора присваивания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3" w:after="0"/>
              <w:ind w:right="252" w:hanging="0"/>
              <w:jc w:val="center"/>
              <w:rPr>
                <w:kern w:val="0"/>
                <w:sz w:val="23"/>
                <w:szCs w:val="22"/>
                <w:lang w:eastAsia="en-US" w:bidi="ar-SA"/>
              </w:rPr>
            </w:pPr>
            <w:r>
              <w:rPr>
                <w:w w:val="103"/>
                <w:kern w:val="0"/>
                <w:sz w:val="23"/>
                <w:szCs w:val="22"/>
                <w:lang w:eastAsia="en-US" w:bidi="ar-SA"/>
              </w:rPr>
              <w:t>Б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3" w:after="0"/>
              <w:ind w:left="12" w:hanging="0"/>
              <w:jc w:val="center"/>
              <w:rPr>
                <w:sz w:val="23"/>
              </w:rPr>
            </w:pPr>
            <w:r>
              <w:rPr>
                <w:kern w:val="0"/>
                <w:sz w:val="23"/>
                <w:szCs w:val="22"/>
                <w:lang w:eastAsia="en-US" w:bidi="ar-SA"/>
              </w:rPr>
              <w:t>1</w:t>
            </w:r>
          </w:p>
        </w:tc>
      </w:tr>
      <w:tr>
        <w:trPr>
          <w:trHeight w:val="379" w:hRule="atLeast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0" w:after="0"/>
              <w:ind w:left="247" w:hanging="0"/>
              <w:jc w:val="left"/>
              <w:rPr>
                <w:sz w:val="23"/>
              </w:rPr>
            </w:pPr>
            <w:r>
              <w:rPr>
                <w:w w:val="105"/>
                <w:kern w:val="0"/>
                <w:sz w:val="23"/>
                <w:szCs w:val="22"/>
                <w:lang w:eastAsia="en-US" w:bidi="ar-SA"/>
              </w:rPr>
              <w:t>10.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59" w:hanging="0"/>
              <w:jc w:val="left"/>
              <w:rPr>
                <w:sz w:val="23"/>
              </w:rPr>
            </w:pPr>
            <w:r>
              <w:rPr>
                <w:w w:val="105"/>
                <w:kern w:val="0"/>
                <w:sz w:val="24"/>
                <w:szCs w:val="24"/>
                <w:lang w:eastAsia="en-US" w:bidi="ar-SA"/>
              </w:rPr>
              <w:t xml:space="preserve">Знание </w:t>
            </w:r>
            <w:r>
              <w:rPr>
                <w:kern w:val="0"/>
                <w:sz w:val="24"/>
                <w:szCs w:val="24"/>
                <w:lang w:eastAsia="en-US" w:bidi="ar-SA"/>
              </w:rPr>
              <w:t>основных конструкций языка программирования, понятия переменной, оператора присваивания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0" w:after="0"/>
              <w:ind w:right="252" w:hanging="0"/>
              <w:jc w:val="center"/>
              <w:rPr>
                <w:kern w:val="0"/>
                <w:sz w:val="23"/>
                <w:szCs w:val="22"/>
                <w:lang w:eastAsia="en-US" w:bidi="ar-SA"/>
              </w:rPr>
            </w:pPr>
            <w:r>
              <w:rPr>
                <w:w w:val="103"/>
                <w:kern w:val="0"/>
                <w:sz w:val="23"/>
                <w:szCs w:val="22"/>
                <w:lang w:eastAsia="en-US" w:bidi="ar-SA"/>
              </w:rPr>
              <w:t>Б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0" w:after="0"/>
              <w:ind w:left="12" w:hanging="0"/>
              <w:jc w:val="center"/>
              <w:rPr>
                <w:sz w:val="23"/>
              </w:rPr>
            </w:pPr>
            <w:r>
              <w:rPr>
                <w:kern w:val="0"/>
                <w:sz w:val="23"/>
                <w:szCs w:val="22"/>
                <w:lang w:eastAsia="en-US" w:bidi="ar-SA"/>
              </w:rPr>
              <w:t>1</w:t>
            </w:r>
          </w:p>
        </w:tc>
      </w:tr>
      <w:tr>
        <w:trPr>
          <w:trHeight w:val="371" w:hRule="atLeast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3" w:after="0"/>
              <w:ind w:left="247" w:hanging="0"/>
              <w:jc w:val="left"/>
              <w:rPr>
                <w:sz w:val="23"/>
              </w:rPr>
            </w:pPr>
            <w:r>
              <w:rPr>
                <w:w w:val="105"/>
                <w:kern w:val="0"/>
                <w:sz w:val="23"/>
                <w:szCs w:val="22"/>
                <w:lang w:eastAsia="en-US" w:bidi="ar-SA"/>
              </w:rPr>
              <w:t>11.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43" w:after="0"/>
              <w:ind w:left="59" w:hanging="0"/>
              <w:jc w:val="left"/>
              <w:rPr>
                <w:sz w:val="23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Умение вычислять рекуррентные выражения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3" w:after="0"/>
              <w:ind w:right="252" w:hanging="0"/>
              <w:jc w:val="center"/>
              <w:rPr>
                <w:kern w:val="0"/>
                <w:sz w:val="23"/>
                <w:szCs w:val="22"/>
                <w:lang w:eastAsia="en-US" w:bidi="ar-SA"/>
              </w:rPr>
            </w:pPr>
            <w:r>
              <w:rPr>
                <w:w w:val="103"/>
                <w:kern w:val="0"/>
                <w:sz w:val="23"/>
                <w:szCs w:val="22"/>
                <w:lang w:eastAsia="en-US" w:bidi="ar-SA"/>
              </w:rPr>
              <w:t>Б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3" w:after="0"/>
              <w:ind w:left="12" w:hanging="0"/>
              <w:jc w:val="center"/>
              <w:rPr>
                <w:sz w:val="23"/>
              </w:rPr>
            </w:pPr>
            <w:r>
              <w:rPr>
                <w:w w:val="103"/>
                <w:kern w:val="0"/>
                <w:sz w:val="23"/>
                <w:szCs w:val="22"/>
                <w:lang w:eastAsia="en-US" w:bidi="ar-SA"/>
              </w:rPr>
              <w:t>1</w:t>
            </w:r>
          </w:p>
        </w:tc>
      </w:tr>
      <w:tr>
        <w:trPr>
          <w:trHeight w:val="652" w:hRule="atLeast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87" w:after="0"/>
              <w:ind w:left="247" w:hanging="0"/>
              <w:jc w:val="left"/>
              <w:rPr>
                <w:kern w:val="0"/>
                <w:sz w:val="23"/>
                <w:szCs w:val="22"/>
                <w:lang w:eastAsia="en-US" w:bidi="ar-SA"/>
              </w:rPr>
            </w:pPr>
            <w:r>
              <w:rPr>
                <w:w w:val="105"/>
                <w:kern w:val="0"/>
                <w:sz w:val="23"/>
                <w:szCs w:val="22"/>
                <w:lang w:eastAsia="en-US" w:bidi="ar-SA"/>
              </w:rPr>
              <w:t>12.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7"/>
              <w:ind w:left="59" w:hanging="0"/>
              <w:jc w:val="left"/>
              <w:rPr>
                <w:sz w:val="23"/>
              </w:rPr>
            </w:pPr>
            <w:r>
              <w:rPr>
                <w:w w:val="105"/>
                <w:kern w:val="0"/>
                <w:sz w:val="24"/>
                <w:szCs w:val="24"/>
                <w:lang w:eastAsia="en-US" w:bidi="ar-SA"/>
              </w:rPr>
              <w:t xml:space="preserve">Умение </w:t>
            </w:r>
            <w:r>
              <w:rPr>
                <w:kern w:val="0"/>
                <w:sz w:val="24"/>
                <w:szCs w:val="24"/>
                <w:lang w:eastAsia="en-US" w:bidi="ar-SA"/>
              </w:rPr>
              <w:t>вычислять рекуррентные выражения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87" w:after="0"/>
              <w:ind w:right="258" w:hanging="0"/>
              <w:jc w:val="center"/>
              <w:rPr>
                <w:kern w:val="0"/>
                <w:sz w:val="23"/>
                <w:szCs w:val="22"/>
                <w:lang w:eastAsia="en-US" w:bidi="ar-SA"/>
              </w:rPr>
            </w:pPr>
            <w:r>
              <w:rPr>
                <w:w w:val="103"/>
                <w:kern w:val="0"/>
                <w:sz w:val="23"/>
                <w:szCs w:val="22"/>
                <w:lang w:eastAsia="en-US" w:bidi="ar-SA"/>
              </w:rPr>
              <w:t>Б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87" w:after="0"/>
              <w:ind w:left="12" w:hanging="0"/>
              <w:jc w:val="center"/>
              <w:rPr>
                <w:sz w:val="23"/>
              </w:rPr>
            </w:pPr>
            <w:r>
              <w:rPr>
                <w:w w:val="103"/>
                <w:kern w:val="0"/>
                <w:sz w:val="23"/>
                <w:szCs w:val="22"/>
                <w:lang w:eastAsia="en-US" w:bidi="ar-SA"/>
              </w:rPr>
              <w:t>1</w:t>
            </w:r>
          </w:p>
        </w:tc>
      </w:tr>
      <w:tr>
        <w:trPr>
          <w:trHeight w:val="379" w:hRule="atLeast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1" w:after="0"/>
              <w:ind w:left="247" w:hanging="0"/>
              <w:jc w:val="left"/>
              <w:rPr>
                <w:sz w:val="23"/>
              </w:rPr>
            </w:pPr>
            <w:r>
              <w:rPr>
                <w:w w:val="105"/>
                <w:kern w:val="0"/>
                <w:sz w:val="23"/>
                <w:szCs w:val="22"/>
                <w:lang w:eastAsia="en-US" w:bidi="ar-SA"/>
              </w:rPr>
              <w:t>13.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51" w:after="0"/>
              <w:ind w:left="59" w:hanging="0"/>
              <w:jc w:val="left"/>
              <w:rPr>
                <w:sz w:val="23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Умение создавать собственные программы для обработки целочисленной информации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1" w:after="0"/>
              <w:ind w:right="258" w:hanging="0"/>
              <w:jc w:val="center"/>
              <w:rPr>
                <w:kern w:val="0"/>
                <w:sz w:val="23"/>
                <w:szCs w:val="22"/>
                <w:lang w:eastAsia="en-US" w:bidi="ar-SA"/>
              </w:rPr>
            </w:pPr>
            <w:r>
              <w:rPr>
                <w:w w:val="103"/>
                <w:kern w:val="0"/>
                <w:sz w:val="23"/>
                <w:szCs w:val="22"/>
                <w:lang w:eastAsia="en-US" w:bidi="ar-SA"/>
              </w:rPr>
              <w:t>В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1" w:after="0"/>
              <w:ind w:left="12" w:hanging="0"/>
              <w:jc w:val="center"/>
              <w:rPr>
                <w:sz w:val="23"/>
              </w:rPr>
            </w:pPr>
            <w:r>
              <w:rPr>
                <w:kern w:val="0"/>
                <w:sz w:val="23"/>
                <w:szCs w:val="22"/>
                <w:lang w:eastAsia="en-US" w:bidi="ar-SA"/>
              </w:rPr>
              <w:t>3</w:t>
            </w:r>
          </w:p>
        </w:tc>
      </w:tr>
      <w:tr>
        <w:trPr>
          <w:trHeight w:val="371" w:hRule="atLeast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0" w:after="0"/>
              <w:ind w:left="247" w:hanging="0"/>
              <w:jc w:val="left"/>
              <w:rPr>
                <w:sz w:val="23"/>
              </w:rPr>
            </w:pPr>
            <w:r>
              <w:rPr>
                <w:w w:val="105"/>
                <w:kern w:val="0"/>
                <w:sz w:val="23"/>
                <w:szCs w:val="22"/>
                <w:lang w:eastAsia="en-US" w:bidi="ar-SA"/>
              </w:rPr>
              <w:t>14.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59" w:hanging="0"/>
              <w:jc w:val="left"/>
              <w:rPr>
                <w:sz w:val="23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Умение создавать собственные программы для обработки целочисленной информации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0" w:after="0"/>
              <w:ind w:right="258" w:hanging="0"/>
              <w:jc w:val="center"/>
              <w:rPr>
                <w:kern w:val="0"/>
                <w:sz w:val="23"/>
                <w:szCs w:val="22"/>
                <w:lang w:eastAsia="en-US" w:bidi="ar-SA"/>
              </w:rPr>
            </w:pPr>
            <w:r>
              <w:rPr>
                <w:w w:val="103"/>
                <w:kern w:val="0"/>
                <w:sz w:val="23"/>
                <w:szCs w:val="22"/>
                <w:lang w:eastAsia="en-US" w:bidi="ar-SA"/>
              </w:rPr>
              <w:t>В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0" w:after="0"/>
              <w:ind w:left="12" w:hanging="0"/>
              <w:jc w:val="center"/>
              <w:rPr>
                <w:sz w:val="23"/>
              </w:rPr>
            </w:pPr>
            <w:r>
              <w:rPr>
                <w:kern w:val="0"/>
                <w:sz w:val="23"/>
                <w:szCs w:val="22"/>
                <w:lang w:eastAsia="en-US" w:bidi="ar-SA"/>
              </w:rPr>
              <w:t>3</w:t>
            </w:r>
          </w:p>
        </w:tc>
      </w:tr>
    </w:tbl>
    <w:p>
      <w:pPr>
        <w:pStyle w:val="Normal"/>
        <w:rPr/>
      </w:pPr>
      <w:r>
        <w:rPr/>
      </w:r>
    </w:p>
    <w:sectPr>
      <w:headerReference w:type="default" r:id="rId4"/>
      <w:footerReference w:type="default" r:id="rId5"/>
      <w:type w:val="nextPage"/>
      <w:pgSz w:w="11906" w:h="16850"/>
      <w:pgMar w:left="1020" w:right="600" w:header="516" w:top="1040" w:footer="581" w:bottom="78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6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3">
              <wp:simplePos x="0" y="0"/>
              <wp:positionH relativeFrom="page">
                <wp:posOffset>2174240</wp:posOffset>
              </wp:positionH>
              <wp:positionV relativeFrom="page">
                <wp:posOffset>10185400</wp:posOffset>
              </wp:positionV>
              <wp:extent cx="3201670" cy="193040"/>
              <wp:effectExtent l="0" t="0" r="0" b="0"/>
              <wp:wrapNone/>
              <wp:docPr id="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01670" cy="19304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16"/>
                            <w:spacing w:before="17" w:after="0"/>
                            <w:ind w:left="20" w:hanging="0"/>
                            <w:rPr/>
                          </w:pPr>
                          <w:r>
                            <w:rPr>
                              <w:spacing w:val="-1"/>
                              <w:w w:val="105"/>
                            </w:rPr>
                            <w:t>МБУ</w:t>
                          </w:r>
                          <w:r>
                            <w:rPr>
                              <w:spacing w:val="-9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городского</w:t>
                          </w:r>
                          <w:r>
                            <w:rPr>
                              <w:spacing w:val="-9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округа</w:t>
                          </w:r>
                          <w:r>
                            <w:rPr>
                              <w:spacing w:val="-9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Тольятти</w:t>
                          </w:r>
                          <w:r>
                            <w:rPr>
                              <w:spacing w:val="-4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«Лицей</w:t>
                          </w:r>
                          <w:r>
                            <w:rPr>
                              <w:spacing w:val="-4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№</w:t>
                          </w:r>
                          <w:r>
                            <w:rPr>
                              <w:spacing w:val="-15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60»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252.1pt;height:15.2pt;mso-wrap-distance-left:9pt;mso-wrap-distance-right:9pt;mso-wrap-distance-top:0pt;mso-wrap-distance-bottom:0pt;margin-top:802pt;mso-position-vertical-relative:page;margin-left:171.2pt;mso-position-horizontal-relative:page">
              <v:textbox inset="0in,0in,0in,0in">
                <w:txbxContent>
                  <w:p>
                    <w:pPr>
                      <w:pStyle w:val="Style16"/>
                      <w:spacing w:before="17" w:after="0"/>
                      <w:ind w:left="20" w:hanging="0"/>
                      <w:rPr/>
                    </w:pPr>
                    <w:r>
                      <w:rPr>
                        <w:spacing w:val="-1"/>
                        <w:w w:val="105"/>
                      </w:rPr>
                      <w:t>МБУ</w:t>
                    </w:r>
                    <w:r>
                      <w:rPr>
                        <w:spacing w:val="-9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городского</w:t>
                    </w:r>
                    <w:r>
                      <w:rPr>
                        <w:spacing w:val="-9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округа</w:t>
                    </w:r>
                    <w:r>
                      <w:rPr>
                        <w:spacing w:val="-9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Тольятти</w:t>
                    </w:r>
                    <w:r>
                      <w:rPr>
                        <w:spacing w:val="-4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«Лицей</w:t>
                    </w:r>
                    <w:r>
                      <w:rPr>
                        <w:spacing w:val="-4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№</w:t>
                    </w:r>
                    <w:r>
                      <w:rPr>
                        <w:spacing w:val="-15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60»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6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2">
              <wp:simplePos x="0" y="0"/>
              <wp:positionH relativeFrom="page">
                <wp:posOffset>2174240</wp:posOffset>
              </wp:positionH>
              <wp:positionV relativeFrom="page">
                <wp:posOffset>10185400</wp:posOffset>
              </wp:positionV>
              <wp:extent cx="3201670" cy="193040"/>
              <wp:effectExtent l="0" t="0" r="0" b="0"/>
              <wp:wrapNone/>
              <wp:docPr id="2" name="Врезка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01670" cy="19304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16"/>
                            <w:spacing w:before="17" w:after="0"/>
                            <w:ind w:left="20" w:hanging="0"/>
                            <w:rPr/>
                          </w:pPr>
                          <w:r>
                            <w:rPr>
                              <w:spacing w:val="-1"/>
                              <w:w w:val="105"/>
                            </w:rPr>
                            <w:t>МБУ</w:t>
                          </w:r>
                          <w:r>
                            <w:rPr>
                              <w:spacing w:val="-9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городского</w:t>
                          </w:r>
                          <w:r>
                            <w:rPr>
                              <w:spacing w:val="-9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округа</w:t>
                          </w:r>
                          <w:r>
                            <w:rPr>
                              <w:spacing w:val="-9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Тольятти</w:t>
                          </w:r>
                          <w:r>
                            <w:rPr>
                              <w:spacing w:val="-4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«Лицей</w:t>
                          </w:r>
                          <w:r>
                            <w:rPr>
                              <w:spacing w:val="-4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№</w:t>
                          </w:r>
                          <w:r>
                            <w:rPr>
                              <w:spacing w:val="-15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60»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252.1pt;height:15.2pt;mso-wrap-distance-left:9pt;mso-wrap-distance-right:9pt;mso-wrap-distance-top:0pt;mso-wrap-distance-bottom:0pt;margin-top:802pt;mso-position-vertical-relative:page;margin-left:171.2pt;mso-position-horizontal-relative:page">
              <v:textbox inset="0in,0in,0in,0in">
                <w:txbxContent>
                  <w:p>
                    <w:pPr>
                      <w:pStyle w:val="Style16"/>
                      <w:spacing w:before="17" w:after="0"/>
                      <w:ind w:left="20" w:hanging="0"/>
                      <w:rPr/>
                    </w:pPr>
                    <w:r>
                      <w:rPr>
                        <w:spacing w:val="-1"/>
                        <w:w w:val="105"/>
                      </w:rPr>
                      <w:t>МБУ</w:t>
                    </w:r>
                    <w:r>
                      <w:rPr>
                        <w:spacing w:val="-9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городского</w:t>
                    </w:r>
                    <w:r>
                      <w:rPr>
                        <w:spacing w:val="-9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округа</w:t>
                    </w:r>
                    <w:r>
                      <w:rPr>
                        <w:spacing w:val="-9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Тольятти</w:t>
                    </w:r>
                    <w:r>
                      <w:rPr>
                        <w:spacing w:val="-4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«Лицей</w:t>
                    </w:r>
                    <w:r>
                      <w:rPr>
                        <w:spacing w:val="-4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№</w:t>
                    </w:r>
                    <w:r>
                      <w:rPr>
                        <w:spacing w:val="-15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60»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6"/>
      <w:spacing w:lineRule="auto" w:line="12"/>
      <w:rPr>
        <w:sz w:val="20"/>
      </w:rPr>
    </w:pPr>
    <w:r>
      <w:rPr>
        <w:sz w:val="2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6"/>
      <w:spacing w:lineRule="auto" w:line="12"/>
      <w:rPr>
        <w:sz w:val="20"/>
      </w:rPr>
    </w:pPr>
    <w:r>
      <w:rPr>
        <w:sz w:val="20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10" w:hanging="252"/>
      </w:pPr>
      <w:rPr>
        <w:sz w:val="23"/>
        <w:spacing w:val="0"/>
        <w:b/>
        <w:szCs w:val="23"/>
        <w:bCs/>
        <w:w w:val="103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136" w:hanging="252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53" w:hanging="252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170" w:hanging="252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187" w:hanging="252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204" w:hanging="252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221" w:hanging="252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238" w:hanging="252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255" w:hanging="252"/>
      </w:pPr>
      <w:rPr>
        <w:rFonts w:ascii="Symbol" w:hAnsi="Symbol" w:cs="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5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uiPriority w:val="1"/>
    <w:qFormat/>
    <w:pPr>
      <w:ind w:left="1054" w:hanging="239"/>
      <w:jc w:val="both"/>
      <w:outlineLvl w:val="0"/>
    </w:pPr>
    <w:rPr>
      <w:b/>
      <w:bCs/>
      <w:sz w:val="23"/>
      <w:szCs w:val="23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Верхний колонтитул Знак"/>
    <w:basedOn w:val="DefaultParagraphFont"/>
    <w:link w:val="a5"/>
    <w:uiPriority w:val="99"/>
    <w:qFormat/>
    <w:rsid w:val="002872e3"/>
    <w:rPr>
      <w:rFonts w:ascii="Times New Roman" w:hAnsi="Times New Roman" w:eastAsia="Times New Roman" w:cs="Times New Roman"/>
      <w:lang w:val="ru-RU"/>
    </w:rPr>
  </w:style>
  <w:style w:type="character" w:styleId="Style14" w:customStyle="1">
    <w:name w:val="Нижний колонтитул Знак"/>
    <w:basedOn w:val="DefaultParagraphFont"/>
    <w:link w:val="a7"/>
    <w:uiPriority w:val="99"/>
    <w:qFormat/>
    <w:rsid w:val="002872e3"/>
    <w:rPr>
      <w:rFonts w:ascii="Times New Roman" w:hAnsi="Times New Roman" w:eastAsia="Times New Roman" w:cs="Times New Roman"/>
      <w:lang w:val="ru-RU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uiPriority w:val="1"/>
    <w:qFormat/>
    <w:pPr/>
    <w:rPr>
      <w:sz w:val="23"/>
      <w:szCs w:val="23"/>
    </w:rPr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1"/>
    <w:qFormat/>
    <w:pPr>
      <w:ind w:left="1054" w:hanging="239"/>
      <w:jc w:val="both"/>
    </w:pPr>
    <w:rPr/>
  </w:style>
  <w:style w:type="paragraph" w:styleId="TableParagraph" w:customStyle="1">
    <w:name w:val="Table Paragraph"/>
    <w:basedOn w:val="Normal"/>
    <w:uiPriority w:val="1"/>
    <w:qFormat/>
    <w:pPr>
      <w:spacing w:before="50" w:after="0"/>
    </w:pPr>
    <w:rPr/>
  </w:style>
  <w:style w:type="paragraph" w:styleId="Style20">
    <w:name w:val="Верхний и нижний колонтитулы"/>
    <w:basedOn w:val="Normal"/>
    <w:qFormat/>
    <w:pPr/>
    <w:rPr/>
  </w:style>
  <w:style w:type="paragraph" w:styleId="Style21">
    <w:name w:val="Header"/>
    <w:basedOn w:val="Normal"/>
    <w:link w:val="a6"/>
    <w:uiPriority w:val="99"/>
    <w:unhideWhenUsed/>
    <w:rsid w:val="002872e3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2">
    <w:name w:val="Footer"/>
    <w:basedOn w:val="Normal"/>
    <w:link w:val="a8"/>
    <w:uiPriority w:val="99"/>
    <w:unhideWhenUsed/>
    <w:rsid w:val="002872e3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3">
    <w:name w:val="Содержимое врезки"/>
    <w:basedOn w:val="Normal"/>
    <w:qFormat/>
    <w:pPr/>
    <w:rPr/>
  </w:style>
  <w:style w:type="paragraph" w:styleId="NormalTable">
    <w:name w:val="Normal Table"/>
    <w:qFormat/>
    <w:pPr>
      <w:widowControl/>
      <w:bidi w:val="0"/>
      <w:spacing w:lineRule="auto" w:line="256" w:before="0" w:after="160"/>
      <w:jc w:val="left"/>
      <w:textAlignment w:val="auto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TableGrid">
    <w:name w:val="Table Grid"/>
    <w:basedOn w:val="NormalTable"/>
    <w:qFormat/>
    <w:pPr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9">
    <w:name w:val="Table Grid"/>
    <w:basedOn w:val="a1"/>
    <w:uiPriority w:val="59"/>
    <w:rsid w:val="002872e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header" Target="header2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Application>LibreOffice/7.0.4.2$Windows_X86_64 LibreOffice_project/dcf040e67528d9187c66b2379df5ea4407429775</Application>
  <AppVersion>15.0000</AppVersion>
  <Pages>2</Pages>
  <Words>477</Words>
  <Characters>3391</Characters>
  <CharactersWithSpaces>3786</CharactersWithSpaces>
  <Paragraphs>87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2021-04-20T12:35:00Z</dcterms:created>
  <dc:creator>teach</dc:creator>
  <dc:description/>
  <dc:language>ru-RU</dc:language>
  <cp:lastModifiedBy/>
  <dcterms:modified xsi:type="dcterms:W3CDTF">2021-04-22T10:28:12Z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2021-04-20T00:00:00Z</vt:filetime>
  </property>
</Properties>
</file>